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0D417" w14:textId="54917ED1" w:rsidR="00D42DFF" w:rsidRPr="0003525B" w:rsidRDefault="00315FCE" w:rsidP="00315FCE">
      <w:pPr>
        <w:autoSpaceDE w:val="0"/>
        <w:autoSpaceDN w:val="0"/>
        <w:spacing w:before="240" w:after="0" w:line="240" w:lineRule="auto"/>
        <w:ind w:left="-567" w:right="2554" w:firstLine="567"/>
        <w:jc w:val="right"/>
        <w:rPr>
          <w:rFonts w:ascii="Times New Roman" w:hAnsi="Times New Roman"/>
        </w:rPr>
      </w:pPr>
      <w:r w:rsidRPr="00315FCE">
        <w:rPr>
          <w:rFonts w:ascii="Times New Roman" w:eastAsia="Times New Roman" w:hAnsi="Times New Roman"/>
          <w:noProof/>
          <w:sz w:val="24"/>
        </w:rPr>
        <w:drawing>
          <wp:inline distT="0" distB="0" distL="0" distR="0" wp14:anchorId="73C580C0" wp14:editId="5B4A9FA5">
            <wp:extent cx="7040900" cy="994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649" cy="994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FCE">
        <w:rPr>
          <w:rFonts w:ascii="Times New Roman" w:eastAsia="Times New Roman" w:hAnsi="Times New Roman"/>
          <w:sz w:val="24"/>
        </w:rPr>
        <w:lastRenderedPageBreak/>
        <w:t xml:space="preserve"> </w:t>
      </w:r>
      <w:r w:rsidR="00D42DFF" w:rsidRPr="0003525B">
        <w:rPr>
          <w:rFonts w:ascii="Times New Roman" w:eastAsia="Times New Roman" w:hAnsi="Times New Roman"/>
          <w:sz w:val="24"/>
        </w:rPr>
        <w:t>Министерство образования Иркутской области</w:t>
      </w:r>
    </w:p>
    <w:p w14:paraId="614580E5" w14:textId="77777777" w:rsidR="00D42DFF" w:rsidRPr="0003525B" w:rsidRDefault="00D42DFF" w:rsidP="00CC0C93">
      <w:pPr>
        <w:tabs>
          <w:tab w:val="left" w:pos="4310"/>
        </w:tabs>
        <w:autoSpaceDE w:val="0"/>
        <w:autoSpaceDN w:val="0"/>
        <w:spacing w:before="240" w:after="0" w:line="240" w:lineRule="auto"/>
        <w:ind w:left="582" w:right="144"/>
        <w:rPr>
          <w:rFonts w:ascii="Times New Roman" w:hAnsi="Times New Roman"/>
        </w:rPr>
      </w:pPr>
      <w:r w:rsidRPr="0003525B">
        <w:rPr>
          <w:rFonts w:ascii="Times New Roman" w:eastAsia="Times New Roman" w:hAnsi="Times New Roman"/>
          <w:sz w:val="24"/>
        </w:rPr>
        <w:t xml:space="preserve">АДМИНИСТРАЦИЯ ШЕЛЕХОВСКОГО МУНИЦИПАЛЬНОГО РАЙОНА УПРАВЛЕНИЕ </w:t>
      </w:r>
      <w:r w:rsidRPr="0003525B">
        <w:rPr>
          <w:rFonts w:ascii="Times New Roman" w:hAnsi="Times New Roman"/>
        </w:rPr>
        <w:tab/>
      </w:r>
      <w:r w:rsidRPr="0003525B">
        <w:rPr>
          <w:rFonts w:ascii="Times New Roman" w:eastAsia="Times New Roman" w:hAnsi="Times New Roman"/>
          <w:sz w:val="24"/>
        </w:rPr>
        <w:t>ОБРАЗОВАНИЯ</w:t>
      </w:r>
    </w:p>
    <w:p w14:paraId="426ECBD9" w14:textId="77777777" w:rsidR="00D42DFF" w:rsidRPr="0003525B" w:rsidRDefault="00D42DFF" w:rsidP="00D23041">
      <w:pPr>
        <w:autoSpaceDE w:val="0"/>
        <w:autoSpaceDN w:val="0"/>
        <w:spacing w:before="240" w:after="1376" w:line="240" w:lineRule="auto"/>
        <w:rPr>
          <w:rFonts w:ascii="Times New Roman" w:hAnsi="Times New Roman"/>
        </w:rPr>
      </w:pPr>
      <w:r w:rsidRPr="0003525B">
        <w:rPr>
          <w:rFonts w:ascii="Times New Roman" w:eastAsia="Times New Roman" w:hAnsi="Times New Roman"/>
          <w:sz w:val="24"/>
        </w:rPr>
        <w:t>МКОУ Шелеховского района "Большелугская средняя общеобразовательная школа № 8"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02"/>
        <w:gridCol w:w="3660"/>
        <w:gridCol w:w="3420"/>
      </w:tblGrid>
      <w:tr w:rsidR="00D42DFF" w:rsidRPr="0003525B" w14:paraId="1CB671C6" w14:textId="77777777" w:rsidTr="00CC0C93">
        <w:trPr>
          <w:trHeight w:hRule="exact" w:val="276"/>
        </w:trPr>
        <w:tc>
          <w:tcPr>
            <w:tcW w:w="2502" w:type="dxa"/>
            <w:tcMar>
              <w:left w:w="0" w:type="dxa"/>
              <w:right w:w="0" w:type="dxa"/>
            </w:tcMar>
          </w:tcPr>
          <w:p w14:paraId="29573437" w14:textId="77777777" w:rsidR="00D42DFF" w:rsidRPr="0003525B" w:rsidRDefault="00D42DFF" w:rsidP="00CC0C93">
            <w:pPr>
              <w:autoSpaceDE w:val="0"/>
              <w:autoSpaceDN w:val="0"/>
              <w:spacing w:before="50" w:after="0" w:line="230" w:lineRule="auto"/>
              <w:rPr>
                <w:rFonts w:ascii="Times New Roman" w:hAnsi="Times New Roman"/>
              </w:rPr>
            </w:pPr>
            <w:r w:rsidRPr="0003525B">
              <w:rPr>
                <w:rFonts w:ascii="Times New Roman" w:eastAsia="Times New Roman" w:hAnsi="Times New Roman"/>
                <w:w w:val="102"/>
                <w:sz w:val="20"/>
              </w:rPr>
              <w:t>РАССМОТРЕНО</w:t>
            </w:r>
          </w:p>
        </w:tc>
        <w:tc>
          <w:tcPr>
            <w:tcW w:w="3660" w:type="dxa"/>
            <w:tcMar>
              <w:left w:w="0" w:type="dxa"/>
              <w:right w:w="0" w:type="dxa"/>
            </w:tcMar>
          </w:tcPr>
          <w:p w14:paraId="117ADB9A" w14:textId="77777777" w:rsidR="00D42DFF" w:rsidRPr="0003525B" w:rsidRDefault="00D42DFF" w:rsidP="00CC0C93">
            <w:pPr>
              <w:autoSpaceDE w:val="0"/>
              <w:autoSpaceDN w:val="0"/>
              <w:spacing w:before="50" w:after="0" w:line="230" w:lineRule="auto"/>
              <w:ind w:right="1098"/>
              <w:jc w:val="right"/>
              <w:rPr>
                <w:rFonts w:ascii="Times New Roman" w:hAnsi="Times New Roman"/>
              </w:rPr>
            </w:pPr>
            <w:r w:rsidRPr="0003525B">
              <w:rPr>
                <w:rFonts w:ascii="Times New Roman" w:eastAsia="Times New Roman" w:hAnsi="Times New Roman"/>
                <w:w w:val="102"/>
                <w:sz w:val="20"/>
              </w:rPr>
              <w:t>СОГЛАСОВАНО</w:t>
            </w:r>
          </w:p>
        </w:tc>
        <w:tc>
          <w:tcPr>
            <w:tcW w:w="3420" w:type="dxa"/>
            <w:tcMar>
              <w:left w:w="0" w:type="dxa"/>
              <w:right w:w="0" w:type="dxa"/>
            </w:tcMar>
          </w:tcPr>
          <w:p w14:paraId="31477092" w14:textId="77777777" w:rsidR="00D42DFF" w:rsidRPr="0003525B" w:rsidRDefault="00D42DFF" w:rsidP="00CC0C93">
            <w:pPr>
              <w:autoSpaceDE w:val="0"/>
              <w:autoSpaceDN w:val="0"/>
              <w:spacing w:before="50" w:after="0" w:line="230" w:lineRule="auto"/>
              <w:ind w:right="1164"/>
              <w:jc w:val="right"/>
              <w:rPr>
                <w:rFonts w:ascii="Times New Roman" w:hAnsi="Times New Roman"/>
              </w:rPr>
            </w:pPr>
            <w:r w:rsidRPr="0003525B">
              <w:rPr>
                <w:rFonts w:ascii="Times New Roman" w:eastAsia="Times New Roman" w:hAnsi="Times New Roman"/>
                <w:w w:val="102"/>
                <w:sz w:val="20"/>
              </w:rPr>
              <w:t>УТВЕРЖДЕНО</w:t>
            </w:r>
          </w:p>
        </w:tc>
      </w:tr>
      <w:tr w:rsidR="00D42DFF" w:rsidRPr="0003525B" w14:paraId="3CAF7D56" w14:textId="77777777" w:rsidTr="00CC0C93">
        <w:trPr>
          <w:trHeight w:hRule="exact" w:val="274"/>
        </w:trPr>
        <w:tc>
          <w:tcPr>
            <w:tcW w:w="2502" w:type="dxa"/>
            <w:tcMar>
              <w:left w:w="0" w:type="dxa"/>
              <w:right w:w="0" w:type="dxa"/>
            </w:tcMar>
          </w:tcPr>
          <w:p w14:paraId="1E377F84" w14:textId="77777777" w:rsidR="00D42DFF" w:rsidRPr="0003525B" w:rsidRDefault="00D42DFF" w:rsidP="00CC0C93">
            <w:pPr>
              <w:autoSpaceDE w:val="0"/>
              <w:autoSpaceDN w:val="0"/>
              <w:spacing w:after="0" w:line="230" w:lineRule="auto"/>
              <w:rPr>
                <w:rFonts w:ascii="Times New Roman" w:hAnsi="Times New Roman"/>
              </w:rPr>
            </w:pPr>
            <w:r w:rsidRPr="0003525B">
              <w:rPr>
                <w:rFonts w:ascii="Times New Roman" w:eastAsia="Times New Roman" w:hAnsi="Times New Roman"/>
                <w:w w:val="102"/>
                <w:sz w:val="20"/>
              </w:rPr>
              <w:t>УВЦ "Интеграл"</w:t>
            </w:r>
          </w:p>
        </w:tc>
        <w:tc>
          <w:tcPr>
            <w:tcW w:w="3660" w:type="dxa"/>
            <w:tcMar>
              <w:left w:w="0" w:type="dxa"/>
              <w:right w:w="0" w:type="dxa"/>
            </w:tcMar>
          </w:tcPr>
          <w:p w14:paraId="5223A279" w14:textId="77777777" w:rsidR="00D42DFF" w:rsidRPr="0003525B" w:rsidRDefault="00D42DFF" w:rsidP="00CC0C93">
            <w:pPr>
              <w:autoSpaceDE w:val="0"/>
              <w:autoSpaceDN w:val="0"/>
              <w:spacing w:after="0" w:line="230" w:lineRule="auto"/>
              <w:ind w:right="850"/>
              <w:jc w:val="right"/>
              <w:rPr>
                <w:rFonts w:ascii="Times New Roman" w:hAnsi="Times New Roman"/>
              </w:rPr>
            </w:pPr>
            <w:r w:rsidRPr="0003525B">
              <w:rPr>
                <w:rFonts w:ascii="Times New Roman" w:eastAsia="Times New Roman" w:hAnsi="Times New Roman"/>
                <w:w w:val="102"/>
                <w:sz w:val="20"/>
              </w:rPr>
              <w:t>Методический совет</w:t>
            </w:r>
          </w:p>
        </w:tc>
        <w:tc>
          <w:tcPr>
            <w:tcW w:w="3420" w:type="dxa"/>
            <w:tcMar>
              <w:left w:w="0" w:type="dxa"/>
              <w:right w:w="0" w:type="dxa"/>
            </w:tcMar>
          </w:tcPr>
          <w:p w14:paraId="3C1CECA6" w14:textId="77777777" w:rsidR="00D42DFF" w:rsidRPr="0003525B" w:rsidRDefault="00D42DFF" w:rsidP="00CC0C93">
            <w:pPr>
              <w:autoSpaceDE w:val="0"/>
              <w:autoSpaceDN w:val="0"/>
              <w:spacing w:after="0" w:line="230" w:lineRule="auto"/>
              <w:ind w:right="668"/>
              <w:jc w:val="right"/>
              <w:rPr>
                <w:rFonts w:ascii="Times New Roman" w:hAnsi="Times New Roman"/>
              </w:rPr>
            </w:pPr>
            <w:r w:rsidRPr="0003525B">
              <w:rPr>
                <w:rFonts w:ascii="Times New Roman" w:eastAsia="Times New Roman" w:hAnsi="Times New Roman"/>
                <w:w w:val="102"/>
                <w:sz w:val="20"/>
              </w:rPr>
              <w:t>Директор школы № 8</w:t>
            </w:r>
          </w:p>
        </w:tc>
      </w:tr>
    </w:tbl>
    <w:p w14:paraId="33682EB3" w14:textId="77777777" w:rsidR="00D42DFF" w:rsidRPr="0003525B" w:rsidRDefault="00D42DFF" w:rsidP="00D42DFF">
      <w:pPr>
        <w:autoSpaceDE w:val="0"/>
        <w:autoSpaceDN w:val="0"/>
        <w:spacing w:after="0" w:line="60" w:lineRule="exact"/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42"/>
        <w:gridCol w:w="3520"/>
        <w:gridCol w:w="3380"/>
      </w:tblGrid>
      <w:tr w:rsidR="00D42DFF" w:rsidRPr="0003525B" w14:paraId="3F0E985A" w14:textId="77777777" w:rsidTr="00CC0C93">
        <w:trPr>
          <w:trHeight w:hRule="exact" w:val="466"/>
        </w:trPr>
        <w:tc>
          <w:tcPr>
            <w:tcW w:w="3142" w:type="dxa"/>
            <w:vMerge w:val="restart"/>
            <w:tcMar>
              <w:left w:w="0" w:type="dxa"/>
              <w:right w:w="0" w:type="dxa"/>
            </w:tcMar>
          </w:tcPr>
          <w:p w14:paraId="3ED4566E" w14:textId="77777777" w:rsidR="00D42DFF" w:rsidRPr="0003525B" w:rsidRDefault="00D42DFF" w:rsidP="00CC0C93">
            <w:pPr>
              <w:autoSpaceDE w:val="0"/>
              <w:autoSpaceDN w:val="0"/>
              <w:spacing w:before="264" w:after="0" w:line="230" w:lineRule="auto"/>
              <w:rPr>
                <w:rFonts w:ascii="Times New Roman" w:hAnsi="Times New Roman"/>
              </w:rPr>
            </w:pPr>
            <w:r w:rsidRPr="0003525B">
              <w:rPr>
                <w:rFonts w:ascii="Times New Roman" w:eastAsia="Times New Roman" w:hAnsi="Times New Roman"/>
                <w:w w:val="102"/>
                <w:sz w:val="20"/>
              </w:rPr>
              <w:t>руководитель УВЦ</w:t>
            </w:r>
          </w:p>
        </w:tc>
        <w:tc>
          <w:tcPr>
            <w:tcW w:w="3520" w:type="dxa"/>
            <w:tcMar>
              <w:left w:w="0" w:type="dxa"/>
              <w:right w:w="0" w:type="dxa"/>
            </w:tcMar>
          </w:tcPr>
          <w:p w14:paraId="730485C9" w14:textId="77777777" w:rsidR="00D42DFF" w:rsidRPr="0003525B" w:rsidRDefault="00D42DFF" w:rsidP="00CC0C93">
            <w:pPr>
              <w:autoSpaceDE w:val="0"/>
              <w:autoSpaceDN w:val="0"/>
              <w:spacing w:before="60" w:after="0" w:line="230" w:lineRule="auto"/>
              <w:jc w:val="center"/>
              <w:rPr>
                <w:rFonts w:ascii="Times New Roman" w:hAnsi="Times New Roman"/>
              </w:rPr>
            </w:pPr>
            <w:r w:rsidRPr="0003525B">
              <w:rPr>
                <w:rFonts w:ascii="Times New Roman" w:eastAsia="Times New Roman" w:hAnsi="Times New Roman"/>
                <w:w w:val="102"/>
                <w:sz w:val="20"/>
              </w:rPr>
              <w:t>______________Красулина Н.В.</w:t>
            </w:r>
          </w:p>
        </w:tc>
        <w:tc>
          <w:tcPr>
            <w:tcW w:w="3380" w:type="dxa"/>
            <w:tcMar>
              <w:left w:w="0" w:type="dxa"/>
              <w:right w:w="0" w:type="dxa"/>
            </w:tcMar>
          </w:tcPr>
          <w:p w14:paraId="0F8D6955" w14:textId="77777777" w:rsidR="00D42DFF" w:rsidRPr="0003525B" w:rsidRDefault="00D42DFF" w:rsidP="00CC0C93">
            <w:pPr>
              <w:autoSpaceDE w:val="0"/>
              <w:autoSpaceDN w:val="0"/>
              <w:spacing w:before="60" w:after="0" w:line="230" w:lineRule="auto"/>
              <w:ind w:left="372"/>
              <w:rPr>
                <w:rFonts w:ascii="Times New Roman" w:hAnsi="Times New Roman"/>
              </w:rPr>
            </w:pPr>
            <w:r w:rsidRPr="0003525B">
              <w:rPr>
                <w:rFonts w:ascii="Times New Roman" w:eastAsia="Times New Roman" w:hAnsi="Times New Roman"/>
                <w:w w:val="102"/>
                <w:sz w:val="20"/>
              </w:rPr>
              <w:t>______________Шибанова О.А.</w:t>
            </w:r>
          </w:p>
        </w:tc>
      </w:tr>
      <w:tr w:rsidR="00D42DFF" w:rsidRPr="0003525B" w14:paraId="635581C0" w14:textId="77777777" w:rsidTr="00CC0C93">
        <w:trPr>
          <w:trHeight w:hRule="exact" w:val="116"/>
        </w:trPr>
        <w:tc>
          <w:tcPr>
            <w:tcW w:w="3427" w:type="dxa"/>
            <w:vMerge/>
          </w:tcPr>
          <w:p w14:paraId="2DF7908F" w14:textId="77777777" w:rsidR="00D42DFF" w:rsidRPr="0003525B" w:rsidRDefault="00D42DFF" w:rsidP="00CC0C93">
            <w:pPr>
              <w:rPr>
                <w:rFonts w:ascii="Times New Roman" w:hAnsi="Times New Roman"/>
              </w:rPr>
            </w:pPr>
          </w:p>
        </w:tc>
        <w:tc>
          <w:tcPr>
            <w:tcW w:w="3520" w:type="dxa"/>
            <w:vMerge w:val="restart"/>
            <w:tcMar>
              <w:left w:w="0" w:type="dxa"/>
              <w:right w:w="0" w:type="dxa"/>
            </w:tcMar>
          </w:tcPr>
          <w:p w14:paraId="0D718BF4" w14:textId="77777777" w:rsidR="00D42DFF" w:rsidRPr="0003525B" w:rsidRDefault="00D42DFF" w:rsidP="00CC0C93">
            <w:pPr>
              <w:autoSpaceDE w:val="0"/>
              <w:autoSpaceDN w:val="0"/>
              <w:spacing w:before="2" w:after="0" w:line="230" w:lineRule="auto"/>
              <w:ind w:left="376"/>
              <w:rPr>
                <w:rFonts w:ascii="Times New Roman" w:hAnsi="Times New Roman"/>
              </w:rPr>
            </w:pPr>
            <w:r w:rsidRPr="0003525B">
              <w:rPr>
                <w:rFonts w:ascii="Times New Roman" w:eastAsia="Times New Roman" w:hAnsi="Times New Roman"/>
                <w:w w:val="102"/>
                <w:sz w:val="20"/>
              </w:rPr>
              <w:t>Протокол №1</w:t>
            </w:r>
          </w:p>
        </w:tc>
        <w:tc>
          <w:tcPr>
            <w:tcW w:w="3380" w:type="dxa"/>
            <w:vMerge w:val="restart"/>
            <w:tcMar>
              <w:left w:w="0" w:type="dxa"/>
              <w:right w:w="0" w:type="dxa"/>
            </w:tcMar>
          </w:tcPr>
          <w:p w14:paraId="5812C67D" w14:textId="3D7086EA" w:rsidR="00D42DFF" w:rsidRPr="0003525B" w:rsidRDefault="006B7160" w:rsidP="00CC0C93">
            <w:pPr>
              <w:autoSpaceDE w:val="0"/>
              <w:autoSpaceDN w:val="0"/>
              <w:spacing w:before="2" w:after="0" w:line="230" w:lineRule="auto"/>
              <w:ind w:left="372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w w:val="102"/>
                <w:sz w:val="20"/>
              </w:rPr>
              <w:t>Приказ № 499</w:t>
            </w:r>
          </w:p>
        </w:tc>
      </w:tr>
      <w:tr w:rsidR="00D42DFF" w:rsidRPr="0003525B" w14:paraId="24626292" w14:textId="77777777" w:rsidTr="00CC0C93">
        <w:trPr>
          <w:trHeight w:hRule="exact" w:val="304"/>
        </w:trPr>
        <w:tc>
          <w:tcPr>
            <w:tcW w:w="3142" w:type="dxa"/>
            <w:tcMar>
              <w:left w:w="0" w:type="dxa"/>
              <w:right w:w="0" w:type="dxa"/>
            </w:tcMar>
          </w:tcPr>
          <w:p w14:paraId="625F8282" w14:textId="77777777" w:rsidR="00D42DFF" w:rsidRPr="0003525B" w:rsidRDefault="00D42DFF" w:rsidP="00CC0C93">
            <w:pPr>
              <w:autoSpaceDE w:val="0"/>
              <w:autoSpaceDN w:val="0"/>
              <w:spacing w:before="78" w:after="0" w:line="230" w:lineRule="auto"/>
              <w:rPr>
                <w:rFonts w:ascii="Times New Roman" w:hAnsi="Times New Roman"/>
              </w:rPr>
            </w:pPr>
            <w:r w:rsidRPr="0003525B">
              <w:rPr>
                <w:rFonts w:ascii="Times New Roman" w:eastAsia="Times New Roman" w:hAnsi="Times New Roman"/>
                <w:w w:val="102"/>
                <w:sz w:val="20"/>
              </w:rPr>
              <w:t>______________Солдатова С.А.</w:t>
            </w:r>
          </w:p>
        </w:tc>
        <w:tc>
          <w:tcPr>
            <w:tcW w:w="3427" w:type="dxa"/>
            <w:vMerge/>
          </w:tcPr>
          <w:p w14:paraId="051E9451" w14:textId="77777777" w:rsidR="00D42DFF" w:rsidRPr="0003525B" w:rsidRDefault="00D42DFF" w:rsidP="00CC0C93">
            <w:pPr>
              <w:rPr>
                <w:rFonts w:ascii="Times New Roman" w:hAnsi="Times New Roman"/>
              </w:rPr>
            </w:pPr>
          </w:p>
        </w:tc>
        <w:tc>
          <w:tcPr>
            <w:tcW w:w="3427" w:type="dxa"/>
            <w:vMerge/>
          </w:tcPr>
          <w:p w14:paraId="012C87CD" w14:textId="77777777" w:rsidR="00D42DFF" w:rsidRPr="0003525B" w:rsidRDefault="00D42DFF" w:rsidP="00CC0C93">
            <w:pPr>
              <w:rPr>
                <w:rFonts w:ascii="Times New Roman" w:hAnsi="Times New Roman"/>
              </w:rPr>
            </w:pPr>
          </w:p>
        </w:tc>
      </w:tr>
      <w:tr w:rsidR="0003525B" w:rsidRPr="0003525B" w14:paraId="26CB29D1" w14:textId="77777777" w:rsidTr="00CC0C93">
        <w:trPr>
          <w:trHeight w:hRule="exact" w:val="480"/>
        </w:trPr>
        <w:tc>
          <w:tcPr>
            <w:tcW w:w="3142" w:type="dxa"/>
            <w:tcMar>
              <w:left w:w="0" w:type="dxa"/>
              <w:right w:w="0" w:type="dxa"/>
            </w:tcMar>
          </w:tcPr>
          <w:p w14:paraId="6D6C3D20" w14:textId="77777777" w:rsidR="00D42DFF" w:rsidRPr="0003525B" w:rsidRDefault="00D42DFF" w:rsidP="00CC0C93">
            <w:pPr>
              <w:autoSpaceDE w:val="0"/>
              <w:autoSpaceDN w:val="0"/>
              <w:spacing w:before="194" w:after="0" w:line="230" w:lineRule="auto"/>
              <w:rPr>
                <w:rFonts w:ascii="Times New Roman" w:hAnsi="Times New Roman"/>
              </w:rPr>
            </w:pPr>
            <w:r w:rsidRPr="0003525B">
              <w:rPr>
                <w:rFonts w:ascii="Times New Roman" w:eastAsia="Times New Roman" w:hAnsi="Times New Roman"/>
                <w:w w:val="102"/>
                <w:sz w:val="20"/>
              </w:rPr>
              <w:t>Протокол №1</w:t>
            </w:r>
          </w:p>
        </w:tc>
        <w:tc>
          <w:tcPr>
            <w:tcW w:w="3520" w:type="dxa"/>
            <w:tcMar>
              <w:left w:w="0" w:type="dxa"/>
              <w:right w:w="0" w:type="dxa"/>
            </w:tcMar>
          </w:tcPr>
          <w:p w14:paraId="6C71E1E8" w14:textId="263BED7E" w:rsidR="00D42DFF" w:rsidRPr="0003525B" w:rsidRDefault="00D42DFF" w:rsidP="00D42DFF">
            <w:pPr>
              <w:autoSpaceDE w:val="0"/>
              <w:autoSpaceDN w:val="0"/>
              <w:spacing w:after="0" w:line="230" w:lineRule="auto"/>
              <w:ind w:left="376"/>
              <w:rPr>
                <w:rFonts w:ascii="Times New Roman" w:hAnsi="Times New Roman"/>
              </w:rPr>
            </w:pPr>
            <w:r w:rsidRPr="0003525B">
              <w:rPr>
                <w:rFonts w:ascii="Times New Roman" w:eastAsia="Times New Roman" w:hAnsi="Times New Roman"/>
                <w:w w:val="102"/>
                <w:sz w:val="20"/>
              </w:rPr>
              <w:t>от "__29__" августа  2024 г.</w:t>
            </w:r>
          </w:p>
        </w:tc>
        <w:tc>
          <w:tcPr>
            <w:tcW w:w="3380" w:type="dxa"/>
            <w:tcMar>
              <w:left w:w="0" w:type="dxa"/>
              <w:right w:w="0" w:type="dxa"/>
            </w:tcMar>
          </w:tcPr>
          <w:p w14:paraId="67F46B74" w14:textId="1BB5ECA2" w:rsidR="00D42DFF" w:rsidRPr="0003525B" w:rsidRDefault="00D42DFF" w:rsidP="002C21BE">
            <w:pPr>
              <w:autoSpaceDE w:val="0"/>
              <w:autoSpaceDN w:val="0"/>
              <w:spacing w:after="0" w:line="230" w:lineRule="auto"/>
              <w:ind w:left="372"/>
              <w:rPr>
                <w:rFonts w:ascii="Times New Roman" w:hAnsi="Times New Roman"/>
              </w:rPr>
            </w:pPr>
            <w:r w:rsidRPr="0003525B">
              <w:rPr>
                <w:rFonts w:ascii="Times New Roman" w:eastAsia="Times New Roman" w:hAnsi="Times New Roman"/>
                <w:w w:val="102"/>
                <w:sz w:val="20"/>
              </w:rPr>
              <w:t>от "__</w:t>
            </w:r>
            <w:r w:rsidR="002C21BE" w:rsidRPr="0003525B">
              <w:rPr>
                <w:rFonts w:ascii="Times New Roman" w:eastAsia="Times New Roman" w:hAnsi="Times New Roman"/>
                <w:w w:val="102"/>
                <w:sz w:val="20"/>
              </w:rPr>
              <w:t>29</w:t>
            </w:r>
            <w:r w:rsidRPr="0003525B">
              <w:rPr>
                <w:rFonts w:ascii="Times New Roman" w:eastAsia="Times New Roman" w:hAnsi="Times New Roman"/>
                <w:w w:val="102"/>
                <w:sz w:val="20"/>
              </w:rPr>
              <w:t>___" _августа</w:t>
            </w:r>
            <w:r w:rsidR="002C21BE" w:rsidRPr="0003525B">
              <w:rPr>
                <w:rFonts w:ascii="Times New Roman" w:eastAsia="Times New Roman" w:hAnsi="Times New Roman"/>
                <w:w w:val="102"/>
                <w:sz w:val="20"/>
              </w:rPr>
              <w:t xml:space="preserve"> 2024</w:t>
            </w:r>
            <w:r w:rsidRPr="0003525B">
              <w:rPr>
                <w:rFonts w:ascii="Times New Roman" w:eastAsia="Times New Roman" w:hAnsi="Times New Roman"/>
                <w:w w:val="102"/>
                <w:sz w:val="20"/>
              </w:rPr>
              <w:t xml:space="preserve"> г.</w:t>
            </w:r>
          </w:p>
        </w:tc>
      </w:tr>
    </w:tbl>
    <w:p w14:paraId="5B10073F" w14:textId="18781B42" w:rsidR="00D42DFF" w:rsidRPr="0003525B" w:rsidRDefault="00D42DFF" w:rsidP="00D42DFF">
      <w:pPr>
        <w:autoSpaceDE w:val="0"/>
        <w:autoSpaceDN w:val="0"/>
        <w:spacing w:before="122" w:after="0" w:line="230" w:lineRule="auto"/>
        <w:rPr>
          <w:rFonts w:ascii="Times New Roman" w:hAnsi="Times New Roman"/>
        </w:rPr>
      </w:pPr>
      <w:r w:rsidRPr="0003525B">
        <w:rPr>
          <w:rFonts w:ascii="Times New Roman" w:eastAsia="Times New Roman" w:hAnsi="Times New Roman"/>
          <w:w w:val="102"/>
          <w:sz w:val="20"/>
        </w:rPr>
        <w:t>от "_29___" _августа__2024 г.</w:t>
      </w:r>
    </w:p>
    <w:p w14:paraId="10F2F14D" w14:textId="77777777" w:rsidR="00D42DFF" w:rsidRPr="0003525B" w:rsidRDefault="00D42DFF" w:rsidP="0044039A">
      <w:pPr>
        <w:autoSpaceDE w:val="0"/>
        <w:autoSpaceDN w:val="0"/>
        <w:spacing w:before="1038" w:after="0" w:line="262" w:lineRule="auto"/>
        <w:ind w:right="-1"/>
        <w:jc w:val="center"/>
        <w:rPr>
          <w:rFonts w:ascii="Times New Roman" w:hAnsi="Times New Roman"/>
        </w:rPr>
      </w:pPr>
      <w:r w:rsidRPr="0003525B">
        <w:rPr>
          <w:rFonts w:ascii="Times New Roman" w:eastAsia="Times New Roman" w:hAnsi="Times New Roman"/>
          <w:b/>
          <w:sz w:val="24"/>
        </w:rPr>
        <w:t xml:space="preserve">РАБОЧАЯ ПРОГРАММА </w:t>
      </w:r>
      <w:r w:rsidRPr="0003525B">
        <w:rPr>
          <w:rFonts w:ascii="Times New Roman" w:hAnsi="Times New Roman"/>
        </w:rPr>
        <w:br/>
      </w:r>
    </w:p>
    <w:p w14:paraId="64E8089F" w14:textId="77777777" w:rsidR="001E2FD8" w:rsidRDefault="00D42DFF" w:rsidP="0044039A">
      <w:pPr>
        <w:autoSpaceDE w:val="0"/>
        <w:autoSpaceDN w:val="0"/>
        <w:spacing w:before="166" w:after="0" w:line="262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03525B">
        <w:rPr>
          <w:rFonts w:ascii="Times New Roman" w:eastAsia="Times New Roman" w:hAnsi="Times New Roman"/>
          <w:sz w:val="24"/>
          <w:szCs w:val="24"/>
        </w:rPr>
        <w:t>Внеурочной деятельности</w:t>
      </w:r>
      <w:r w:rsidRPr="0003525B">
        <w:rPr>
          <w:rFonts w:ascii="Times New Roman" w:hAnsi="Times New Roman"/>
          <w:sz w:val="24"/>
          <w:szCs w:val="24"/>
        </w:rPr>
        <w:t xml:space="preserve"> </w:t>
      </w:r>
      <w:r w:rsidR="001E2FD8">
        <w:rPr>
          <w:rFonts w:ascii="Times New Roman" w:hAnsi="Times New Roman"/>
          <w:sz w:val="24"/>
          <w:szCs w:val="24"/>
        </w:rPr>
        <w:t>по курсу</w:t>
      </w:r>
    </w:p>
    <w:p w14:paraId="531FE2A6" w14:textId="5E2FA55F" w:rsidR="00D42DFF" w:rsidRPr="0003525B" w:rsidRDefault="00D42DFF" w:rsidP="0044039A">
      <w:pPr>
        <w:autoSpaceDE w:val="0"/>
        <w:autoSpaceDN w:val="0"/>
        <w:spacing w:before="166" w:after="0" w:line="262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03525B">
        <w:rPr>
          <w:rFonts w:ascii="Times New Roman" w:hAnsi="Times New Roman"/>
          <w:sz w:val="24"/>
          <w:szCs w:val="24"/>
        </w:rPr>
        <w:t xml:space="preserve"> «</w:t>
      </w:r>
      <w:r w:rsidR="002C21BE" w:rsidRPr="0003525B">
        <w:rPr>
          <w:rFonts w:ascii="Times New Roman" w:hAnsi="Times New Roman"/>
          <w:bCs/>
          <w:sz w:val="24"/>
          <w:szCs w:val="24"/>
        </w:rPr>
        <w:t>Математическая грамотность</w:t>
      </w:r>
      <w:r w:rsidRPr="0003525B">
        <w:rPr>
          <w:rFonts w:ascii="Times New Roman" w:hAnsi="Times New Roman"/>
          <w:sz w:val="24"/>
          <w:szCs w:val="24"/>
        </w:rPr>
        <w:t>»</w:t>
      </w:r>
    </w:p>
    <w:p w14:paraId="0946E5AE" w14:textId="02C367B5" w:rsidR="00D42DFF" w:rsidRPr="0003525B" w:rsidRDefault="002C21BE" w:rsidP="0044039A">
      <w:pPr>
        <w:autoSpaceDE w:val="0"/>
        <w:autoSpaceDN w:val="0"/>
        <w:spacing w:before="670" w:after="0" w:line="262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03525B">
        <w:rPr>
          <w:rFonts w:ascii="Times New Roman" w:eastAsia="Times New Roman" w:hAnsi="Times New Roman"/>
          <w:sz w:val="24"/>
          <w:szCs w:val="24"/>
        </w:rPr>
        <w:t xml:space="preserve"> </w:t>
      </w:r>
      <w:r w:rsidR="00D42DFF" w:rsidRPr="0003525B">
        <w:rPr>
          <w:rFonts w:ascii="Times New Roman" w:eastAsia="Times New Roman" w:hAnsi="Times New Roman"/>
          <w:sz w:val="24"/>
          <w:szCs w:val="24"/>
        </w:rPr>
        <w:t xml:space="preserve">для  10-11 класса среднего общего образования </w:t>
      </w:r>
      <w:r w:rsidR="00D42DFF" w:rsidRPr="0003525B">
        <w:rPr>
          <w:rFonts w:ascii="Times New Roman" w:hAnsi="Times New Roman"/>
          <w:sz w:val="24"/>
          <w:szCs w:val="24"/>
        </w:rPr>
        <w:br/>
      </w:r>
      <w:r w:rsidR="00D42DFF" w:rsidRPr="0003525B">
        <w:rPr>
          <w:rFonts w:ascii="Times New Roman" w:eastAsia="Times New Roman" w:hAnsi="Times New Roman"/>
          <w:sz w:val="24"/>
          <w:szCs w:val="24"/>
        </w:rPr>
        <w:t>на 202</w:t>
      </w:r>
      <w:r w:rsidRPr="0003525B">
        <w:rPr>
          <w:rFonts w:ascii="Times New Roman" w:eastAsia="Times New Roman" w:hAnsi="Times New Roman"/>
          <w:sz w:val="24"/>
          <w:szCs w:val="24"/>
        </w:rPr>
        <w:t>4-2025</w:t>
      </w:r>
      <w:r w:rsidR="00D42DFF" w:rsidRPr="0003525B">
        <w:rPr>
          <w:rFonts w:ascii="Times New Roman" w:eastAsia="Times New Roman" w:hAnsi="Times New Roman"/>
          <w:sz w:val="24"/>
          <w:szCs w:val="24"/>
        </w:rPr>
        <w:t xml:space="preserve">  учебный год</w:t>
      </w:r>
    </w:p>
    <w:p w14:paraId="7FE602D9" w14:textId="77777777" w:rsidR="00D42DFF" w:rsidRPr="0003525B" w:rsidRDefault="00D42DFF" w:rsidP="002C21BE">
      <w:pPr>
        <w:autoSpaceDE w:val="0"/>
        <w:autoSpaceDN w:val="0"/>
        <w:spacing w:after="396" w:line="220" w:lineRule="exact"/>
        <w:jc w:val="center"/>
        <w:rPr>
          <w:rFonts w:ascii="Times New Roman" w:hAnsi="Times New Roman"/>
        </w:rPr>
      </w:pPr>
    </w:p>
    <w:p w14:paraId="36083957" w14:textId="4340D1A0" w:rsidR="00D42DFF" w:rsidRDefault="00D42DFF" w:rsidP="00D42DFF">
      <w:pPr>
        <w:autoSpaceDE w:val="0"/>
        <w:autoSpaceDN w:val="0"/>
        <w:spacing w:after="396" w:line="220" w:lineRule="exact"/>
        <w:rPr>
          <w:rFonts w:ascii="Times New Roman" w:hAnsi="Times New Roman"/>
        </w:rPr>
      </w:pPr>
    </w:p>
    <w:p w14:paraId="28B6BE7E" w14:textId="4DF55DC2" w:rsidR="0044039A" w:rsidRPr="0003525B" w:rsidRDefault="0044039A" w:rsidP="00D42DFF">
      <w:pPr>
        <w:autoSpaceDE w:val="0"/>
        <w:autoSpaceDN w:val="0"/>
        <w:spacing w:after="396" w:line="220" w:lineRule="exact"/>
        <w:rPr>
          <w:rFonts w:ascii="Times New Roman" w:hAnsi="Times New Roman"/>
        </w:rPr>
      </w:pPr>
      <w:r>
        <w:rPr>
          <w:rFonts w:ascii="Times New Roman" w:hAnsi="Times New Roman"/>
        </w:rPr>
        <w:t>\</w:t>
      </w:r>
    </w:p>
    <w:p w14:paraId="748C97D8" w14:textId="77777777" w:rsidR="00D42DFF" w:rsidRPr="0003525B" w:rsidRDefault="00D42DFF" w:rsidP="00D42DFF">
      <w:pPr>
        <w:autoSpaceDE w:val="0"/>
        <w:autoSpaceDN w:val="0"/>
        <w:spacing w:after="396" w:line="220" w:lineRule="exact"/>
        <w:rPr>
          <w:rFonts w:ascii="Times New Roman" w:hAnsi="Times New Roman"/>
        </w:rPr>
      </w:pPr>
    </w:p>
    <w:p w14:paraId="50AA201F" w14:textId="77777777" w:rsidR="00D42DFF" w:rsidRPr="0003525B" w:rsidRDefault="00D42DFF" w:rsidP="00D42DFF">
      <w:pPr>
        <w:autoSpaceDE w:val="0"/>
        <w:autoSpaceDN w:val="0"/>
        <w:spacing w:after="396" w:line="220" w:lineRule="exact"/>
        <w:rPr>
          <w:rFonts w:ascii="Times New Roman" w:hAnsi="Times New Roman"/>
        </w:rPr>
      </w:pPr>
    </w:p>
    <w:p w14:paraId="299F1968" w14:textId="31DFCD6E" w:rsidR="00D42DFF" w:rsidRDefault="00D42DFF" w:rsidP="00D42DFF">
      <w:pPr>
        <w:autoSpaceDE w:val="0"/>
        <w:autoSpaceDN w:val="0"/>
        <w:spacing w:after="396" w:line="220" w:lineRule="exact"/>
        <w:rPr>
          <w:rFonts w:ascii="Times New Roman" w:hAnsi="Times New Roman"/>
        </w:rPr>
      </w:pPr>
    </w:p>
    <w:p w14:paraId="71D8B865" w14:textId="79D7BB0A" w:rsidR="001E2FD8" w:rsidRDefault="001E2FD8" w:rsidP="00D42DFF">
      <w:pPr>
        <w:autoSpaceDE w:val="0"/>
        <w:autoSpaceDN w:val="0"/>
        <w:spacing w:after="396" w:line="220" w:lineRule="exact"/>
        <w:rPr>
          <w:rFonts w:ascii="Times New Roman" w:hAnsi="Times New Roman"/>
        </w:rPr>
      </w:pPr>
    </w:p>
    <w:p w14:paraId="642F5D73" w14:textId="0EA24823" w:rsidR="001E2FD8" w:rsidRDefault="001E2FD8" w:rsidP="00D42DFF">
      <w:pPr>
        <w:autoSpaceDE w:val="0"/>
        <w:autoSpaceDN w:val="0"/>
        <w:spacing w:after="396" w:line="220" w:lineRule="exact"/>
        <w:rPr>
          <w:rFonts w:ascii="Times New Roman" w:hAnsi="Times New Roman"/>
        </w:rPr>
      </w:pPr>
    </w:p>
    <w:p w14:paraId="02B61A32" w14:textId="77777777" w:rsidR="001E2FD8" w:rsidRPr="0003525B" w:rsidRDefault="001E2FD8" w:rsidP="00D42DFF">
      <w:pPr>
        <w:autoSpaceDE w:val="0"/>
        <w:autoSpaceDN w:val="0"/>
        <w:spacing w:after="396" w:line="220" w:lineRule="exact"/>
        <w:rPr>
          <w:rFonts w:ascii="Times New Roman" w:hAnsi="Times New Roman"/>
        </w:rPr>
      </w:pPr>
    </w:p>
    <w:p w14:paraId="43DF9AA6" w14:textId="516F42FC" w:rsidR="002C21BE" w:rsidRPr="00315FCE" w:rsidRDefault="00D42DFF" w:rsidP="00315FCE">
      <w:pPr>
        <w:autoSpaceDE w:val="0"/>
        <w:autoSpaceDN w:val="0"/>
        <w:spacing w:after="0" w:line="230" w:lineRule="auto"/>
        <w:ind w:right="-1"/>
        <w:jc w:val="center"/>
        <w:rPr>
          <w:rFonts w:ascii="Times New Roman" w:hAnsi="Times New Roman"/>
        </w:rPr>
      </w:pPr>
      <w:r w:rsidRPr="0003525B">
        <w:rPr>
          <w:rFonts w:ascii="Times New Roman" w:eastAsia="Times New Roman" w:hAnsi="Times New Roman"/>
          <w:sz w:val="24"/>
        </w:rPr>
        <w:t>п. Большой Луг 202</w:t>
      </w:r>
      <w:r w:rsidR="002C21BE" w:rsidRPr="0003525B">
        <w:rPr>
          <w:rFonts w:ascii="Times New Roman" w:eastAsia="Times New Roman" w:hAnsi="Times New Roman"/>
          <w:sz w:val="24"/>
        </w:rPr>
        <w:t>4</w:t>
      </w:r>
    </w:p>
    <w:p w14:paraId="561FB097" w14:textId="7C58197B" w:rsidR="00B03DE5" w:rsidRPr="0003525B" w:rsidRDefault="00D42DFF" w:rsidP="00D42DF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r w:rsidRPr="0003525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ПОЯСНИТЕЛЬНАЯ ЗАПИСКА</w:t>
      </w:r>
    </w:p>
    <w:p w14:paraId="333619A5" w14:textId="5D3C4A19" w:rsidR="00B03DE5" w:rsidRPr="0003525B" w:rsidRDefault="00F32CAA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программам внеурочной деятельности «Функциональная грамотность» модуль </w:t>
      </w:r>
      <w:r w:rsidR="00B03DE5" w:rsidRPr="0003525B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03525B">
        <w:rPr>
          <w:rFonts w:ascii="Times New Roman" w:eastAsia="Times New Roman" w:hAnsi="Times New Roman" w:cs="Times New Roman"/>
          <w:sz w:val="24"/>
          <w:szCs w:val="24"/>
        </w:rPr>
        <w:t>Математическая грамотность</w:t>
      </w:r>
      <w:r w:rsidR="00B03DE5" w:rsidRPr="0003525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3525B">
        <w:rPr>
          <w:rFonts w:ascii="Times New Roman" w:eastAsia="Times New Roman" w:hAnsi="Times New Roman" w:cs="Times New Roman"/>
          <w:sz w:val="24"/>
          <w:szCs w:val="24"/>
        </w:rPr>
        <w:t xml:space="preserve"> предназначена для обучающимся основной школы 10</w:t>
      </w:r>
      <w:r w:rsidR="006C0D34" w:rsidRPr="0003525B">
        <w:rPr>
          <w:rFonts w:ascii="Times New Roman" w:eastAsia="Times New Roman" w:hAnsi="Times New Roman" w:cs="Times New Roman"/>
          <w:sz w:val="24"/>
          <w:szCs w:val="24"/>
        </w:rPr>
        <w:t>-11</w:t>
      </w:r>
      <w:r w:rsidRPr="0003525B">
        <w:rPr>
          <w:rFonts w:ascii="Times New Roman" w:eastAsia="Times New Roman" w:hAnsi="Times New Roman" w:cs="Times New Roman"/>
          <w:sz w:val="24"/>
          <w:szCs w:val="24"/>
        </w:rPr>
        <w:t xml:space="preserve"> класса,</w:t>
      </w:r>
      <w:r w:rsidR="00B03DE5" w:rsidRPr="0003525B">
        <w:rPr>
          <w:rFonts w:ascii="Times New Roman" w:eastAsia="Times New Roman" w:hAnsi="Times New Roman" w:cs="Times New Roman"/>
          <w:sz w:val="24"/>
          <w:szCs w:val="24"/>
        </w:rPr>
        <w:t xml:space="preserve"> составлена в соответствии с требованиями Федерального государственного образовательного стандарта основного общего образования</w:t>
      </w:r>
      <w:r w:rsidRPr="0003525B">
        <w:rPr>
          <w:rFonts w:ascii="Times New Roman" w:eastAsia="Times New Roman" w:hAnsi="Times New Roman" w:cs="Times New Roman"/>
          <w:sz w:val="24"/>
          <w:szCs w:val="24"/>
        </w:rPr>
        <w:t xml:space="preserve">, с планом внеурочной деятельности </w:t>
      </w:r>
      <w:r w:rsidR="00F6741E" w:rsidRPr="0003525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3525B">
        <w:rPr>
          <w:rFonts w:ascii="Times New Roman" w:eastAsia="Times New Roman" w:hAnsi="Times New Roman" w:cs="Times New Roman"/>
          <w:sz w:val="24"/>
          <w:szCs w:val="24"/>
        </w:rPr>
        <w:t xml:space="preserve"> направле</w:t>
      </w:r>
      <w:r w:rsidR="00B03DE5" w:rsidRPr="0003525B">
        <w:rPr>
          <w:rFonts w:ascii="Times New Roman" w:eastAsia="Times New Roman" w:hAnsi="Times New Roman" w:cs="Times New Roman"/>
          <w:sz w:val="24"/>
          <w:szCs w:val="24"/>
        </w:rPr>
        <w:t>н</w:t>
      </w:r>
      <w:r w:rsidR="00F6741E" w:rsidRPr="0003525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03DE5" w:rsidRPr="0003525B">
        <w:rPr>
          <w:rFonts w:ascii="Times New Roman" w:eastAsia="Times New Roman" w:hAnsi="Times New Roman" w:cs="Times New Roman"/>
          <w:sz w:val="24"/>
          <w:szCs w:val="24"/>
        </w:rPr>
        <w:t xml:space="preserve"> на формирование </w:t>
      </w:r>
      <w:r w:rsidR="00F6741E" w:rsidRPr="0003525B">
        <w:rPr>
          <w:rFonts w:ascii="Times New Roman" w:eastAsia="Times New Roman" w:hAnsi="Times New Roman" w:cs="Times New Roman"/>
          <w:sz w:val="24"/>
          <w:szCs w:val="24"/>
        </w:rPr>
        <w:t xml:space="preserve">у учащихся </w:t>
      </w:r>
      <w:r w:rsidR="00B03DE5" w:rsidRPr="0003525B">
        <w:rPr>
          <w:rFonts w:ascii="Times New Roman" w:eastAsia="Times New Roman" w:hAnsi="Times New Roman" w:cs="Times New Roman"/>
          <w:sz w:val="24"/>
          <w:szCs w:val="24"/>
        </w:rPr>
        <w:t>умения нестандартно мыслить, анализировать, сопоставлять, делать логические выводы, на расширение кругозора учащихся</w:t>
      </w:r>
      <w:r w:rsidR="00F6741E" w:rsidRPr="0003525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7239C1E" w14:textId="31F2D3EB" w:rsidR="000C3D99" w:rsidRPr="0003525B" w:rsidRDefault="000C3D99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F32CAA" w:rsidRPr="0003525B">
        <w:rPr>
          <w:rFonts w:ascii="Times New Roman" w:hAnsi="Times New Roman" w:cs="Times New Roman"/>
          <w:sz w:val="24"/>
          <w:szCs w:val="24"/>
        </w:rPr>
        <w:t>внеурочной деятельности</w:t>
      </w:r>
      <w:r w:rsidR="00E06403" w:rsidRPr="0003525B">
        <w:rPr>
          <w:rFonts w:ascii="Times New Roman" w:hAnsi="Times New Roman" w:cs="Times New Roman"/>
          <w:sz w:val="24"/>
          <w:szCs w:val="24"/>
        </w:rPr>
        <w:t xml:space="preserve"> соответствует целям и задачам обучения в старшей школе</w:t>
      </w:r>
      <w:r w:rsidRPr="0003525B">
        <w:rPr>
          <w:rFonts w:ascii="Times New Roman" w:hAnsi="Times New Roman" w:cs="Times New Roman"/>
          <w:sz w:val="24"/>
          <w:szCs w:val="24"/>
        </w:rPr>
        <w:t>, реализует принцип дополнения изучаемого материала на уроках алгебры и начал анализа системой упражнений, которые углубляют и расширяют школьный курс, и одновременно обеспечивает преемственность в знаниях и умениях учащихся основного курса математики 10 класса, что способствует расширению и углублению базового общеобразовательного курса алгебры и начал анализа.</w:t>
      </w:r>
    </w:p>
    <w:p w14:paraId="6360122B" w14:textId="5489B2FD" w:rsidR="00F32CAA" w:rsidRPr="0003525B" w:rsidRDefault="00F32CAA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Понятие функциональной грамотности сравнительно молодо: появилось в конце 60-х годов прошлого века в документах ЮНЕСКО и позднее вошло в обиход исследователей. Примерно до середины 70-х годов </w:t>
      </w:r>
      <w:r w:rsidR="0009243F" w:rsidRPr="0003525B">
        <w:rPr>
          <w:rFonts w:ascii="Times New Roman" w:hAnsi="Times New Roman" w:cs="Times New Roman"/>
          <w:sz w:val="24"/>
          <w:szCs w:val="24"/>
        </w:rPr>
        <w:t>концепция и стратегия исследования связывалась с профессиональной деятельности людей компенсацией недостающих знаний и умений в этой сфере.</w:t>
      </w:r>
    </w:p>
    <w:p w14:paraId="41A47B29" w14:textId="701E0631" w:rsidR="0009243F" w:rsidRPr="0003525B" w:rsidRDefault="0009243F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>В дальнейшем этот подход был признан односторонним. Функциональная грамотность стала рассматриваться в более широком смысле: включать компьютерную грамотность, политическую, экономическую грамотность и т.д.</w:t>
      </w:r>
    </w:p>
    <w:p w14:paraId="4AE08BFF" w14:textId="4094EA74" w:rsidR="0009243F" w:rsidRPr="0003525B" w:rsidRDefault="0009243F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>В таком контексте функциональная грамотность выступает как способ социальной ориентации личности, интегрирующей связь образования (впервую очередь общего) с многоплановой человеческой деятельностью.</w:t>
      </w:r>
    </w:p>
    <w:p w14:paraId="5D051EE5" w14:textId="3FA6EB11" w:rsidR="00514EAE" w:rsidRPr="0003525B" w:rsidRDefault="00514EAE" w:rsidP="00D42DF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ЦЕЛИ И ЗАДАЧИ ИЗУЧЕНИЯ КУРСА </w:t>
      </w:r>
    </w:p>
    <w:p w14:paraId="08C6AEFE" w14:textId="3622EDF1" w:rsidR="000C3D99" w:rsidRPr="0003525B" w:rsidRDefault="0009243F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r w:rsidR="00E06403" w:rsidRPr="0003525B">
        <w:rPr>
          <w:rFonts w:ascii="Times New Roman" w:hAnsi="Times New Roman" w:cs="Times New Roman"/>
          <w:sz w:val="24"/>
          <w:szCs w:val="24"/>
        </w:rPr>
        <w:t xml:space="preserve">– </w:t>
      </w:r>
      <w:r w:rsidRPr="0003525B">
        <w:rPr>
          <w:rFonts w:ascii="Times New Roman" w:hAnsi="Times New Roman" w:cs="Times New Roman"/>
          <w:sz w:val="24"/>
          <w:szCs w:val="24"/>
        </w:rPr>
        <w:t>развитие функциональной грамотности учащихся 10</w:t>
      </w:r>
      <w:r w:rsidR="006C0D34" w:rsidRPr="0003525B">
        <w:rPr>
          <w:rFonts w:ascii="Times New Roman" w:hAnsi="Times New Roman" w:cs="Times New Roman"/>
          <w:sz w:val="24"/>
          <w:szCs w:val="24"/>
        </w:rPr>
        <w:t>-11 классов</w:t>
      </w:r>
      <w:r w:rsidRPr="0003525B">
        <w:rPr>
          <w:rFonts w:ascii="Times New Roman" w:hAnsi="Times New Roman" w:cs="Times New Roman"/>
          <w:sz w:val="24"/>
          <w:szCs w:val="24"/>
        </w:rPr>
        <w:t xml:space="preserve"> как индикатора качества и эффективности образования, равенства доступа к образованию, </w:t>
      </w:r>
      <w:r w:rsidR="00E06403" w:rsidRPr="0003525B">
        <w:rPr>
          <w:rFonts w:ascii="Times New Roman" w:hAnsi="Times New Roman" w:cs="Times New Roman"/>
          <w:sz w:val="24"/>
          <w:szCs w:val="24"/>
        </w:rPr>
        <w:t>дополнительная подготовка учащихся 10</w:t>
      </w:r>
      <w:r w:rsidR="006C0D34" w:rsidRPr="0003525B">
        <w:rPr>
          <w:rFonts w:ascii="Times New Roman" w:hAnsi="Times New Roman" w:cs="Times New Roman"/>
          <w:sz w:val="24"/>
          <w:szCs w:val="24"/>
        </w:rPr>
        <w:t>-11</w:t>
      </w:r>
      <w:r w:rsidR="00E06403" w:rsidRPr="0003525B">
        <w:rPr>
          <w:rFonts w:ascii="Times New Roman" w:hAnsi="Times New Roman" w:cs="Times New Roman"/>
          <w:sz w:val="24"/>
          <w:szCs w:val="24"/>
        </w:rPr>
        <w:t xml:space="preserve"> классов к государственной итоговой аттестации в форме ЕГЭ, к продолжению образования. </w:t>
      </w:r>
    </w:p>
    <w:p w14:paraId="2CA50622" w14:textId="29D39B9E" w:rsidR="000C3D99" w:rsidRPr="0003525B" w:rsidRDefault="0009243F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="000C3D99" w:rsidRPr="0003525B">
        <w:rPr>
          <w:rFonts w:ascii="Times New Roman" w:hAnsi="Times New Roman" w:cs="Times New Roman"/>
          <w:sz w:val="24"/>
          <w:szCs w:val="24"/>
        </w:rPr>
        <w:t>:</w:t>
      </w:r>
    </w:p>
    <w:p w14:paraId="2ED6E82B" w14:textId="7AEE49E5" w:rsidR="0009243F" w:rsidRPr="0003525B" w:rsidRDefault="0009243F" w:rsidP="00D42DF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>Развивать способность формулировать, применять и интерпретировать</w:t>
      </w:r>
      <w:r w:rsidR="00261D1B" w:rsidRPr="0003525B">
        <w:rPr>
          <w:rFonts w:ascii="Times New Roman" w:eastAsia="Times New Roman" w:hAnsi="Times New Roman" w:cs="Times New Roman"/>
          <w:sz w:val="24"/>
          <w:szCs w:val="24"/>
        </w:rPr>
        <w:t xml:space="preserve"> математику в разнообразных контекстах</w:t>
      </w:r>
    </w:p>
    <w:p w14:paraId="2295DEA3" w14:textId="7B6E2CA1" w:rsidR="00261D1B" w:rsidRPr="0003525B" w:rsidRDefault="00261D1B" w:rsidP="00D42DF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>Уметь делать выводы и строить прогнозы относительно различных ситуаций, проблем и явлений</w:t>
      </w:r>
    </w:p>
    <w:p w14:paraId="35704CE6" w14:textId="5A2A965A" w:rsidR="000C3D99" w:rsidRPr="0003525B" w:rsidRDefault="00E06403" w:rsidP="00D42DF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умений и способов деятельности, связанных с решением задач повышенного и высокого уровня сложности, </w:t>
      </w:r>
    </w:p>
    <w:p w14:paraId="156737AE" w14:textId="77777777" w:rsidR="000C3D99" w:rsidRPr="0003525B" w:rsidRDefault="00E06403" w:rsidP="00D42DF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 xml:space="preserve">получение дополнительных знаний по математике, интегрирующих усвоенные знания в систему. </w:t>
      </w:r>
    </w:p>
    <w:p w14:paraId="6840BEF4" w14:textId="62B1AAFC" w:rsidR="005245A5" w:rsidRPr="0003525B" w:rsidRDefault="000C3D99" w:rsidP="00D42DF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 xml:space="preserve">овладение учащимися способами деятельности, методами и приемами решения </w:t>
      </w:r>
      <w:r w:rsidR="00E06403" w:rsidRPr="0003525B">
        <w:rPr>
          <w:rFonts w:ascii="Times New Roman" w:eastAsia="Times New Roman" w:hAnsi="Times New Roman" w:cs="Times New Roman"/>
          <w:sz w:val="24"/>
          <w:szCs w:val="24"/>
        </w:rPr>
        <w:t>уравнений и неравенств нестандартных типов, комбинированных уравнений и неравенств, текстовых задач разных типов</w:t>
      </w:r>
      <w:r w:rsidR="00EE5795" w:rsidRPr="0003525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2B45CF" w14:textId="77777777" w:rsidR="00B03DE5" w:rsidRPr="0003525B" w:rsidRDefault="00B03DE5" w:rsidP="00D42DF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>Воспитание настойчивости, инициативы.</w:t>
      </w:r>
    </w:p>
    <w:p w14:paraId="1821FA9B" w14:textId="77777777" w:rsidR="00B03DE5" w:rsidRPr="0003525B" w:rsidRDefault="00B03DE5" w:rsidP="00D42DF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>Развитие математического мышления, смекалки, математической логики.</w:t>
      </w:r>
    </w:p>
    <w:p w14:paraId="6A97CF11" w14:textId="77777777" w:rsidR="00B03DE5" w:rsidRPr="0003525B" w:rsidRDefault="00B03DE5" w:rsidP="00D42DF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>Развитие математического кругозора, мышления, исследовательских умений учащихся и повышение их общей культуры.</w:t>
      </w:r>
    </w:p>
    <w:p w14:paraId="73A4E862" w14:textId="77777777" w:rsidR="00B03DE5" w:rsidRPr="0003525B" w:rsidRDefault="00B03DE5" w:rsidP="00D42DF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>Создать своеобразную базу для творческой и исследовательской деятельности учащихся.</w:t>
      </w:r>
    </w:p>
    <w:p w14:paraId="1873EBE5" w14:textId="77777777" w:rsidR="00B03DE5" w:rsidRPr="0003525B" w:rsidRDefault="00B03DE5" w:rsidP="00D42DF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>Повысить информационную и коммуникативную компетентность учащихся.</w:t>
      </w:r>
    </w:p>
    <w:p w14:paraId="1C6D9EF7" w14:textId="77777777" w:rsidR="006C0D34" w:rsidRPr="0003525B" w:rsidRDefault="006C0D34" w:rsidP="00D42D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352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МЕСТО УЧЕБНОГО КУРСА В УЧЕБНОМ ПЛАНЕ</w:t>
      </w:r>
    </w:p>
    <w:p w14:paraId="020A98A0" w14:textId="77777777" w:rsidR="00D42DFF" w:rsidRPr="0003525B" w:rsidRDefault="006C0D34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>Согласно учебному плану МКОУ ШР «Большелугская средняя общеоразовательная школа № 8» на изучение факультатива «</w:t>
      </w:r>
      <w:r w:rsidR="00514EAE" w:rsidRPr="0003525B">
        <w:rPr>
          <w:rFonts w:ascii="Times New Roman" w:eastAsia="Times New Roman" w:hAnsi="Times New Roman" w:cs="Times New Roman"/>
          <w:sz w:val="24"/>
          <w:szCs w:val="24"/>
        </w:rPr>
        <w:t>Математическая грамотность</w:t>
      </w:r>
      <w:r w:rsidRPr="0003525B">
        <w:rPr>
          <w:rFonts w:ascii="Times New Roman" w:eastAsia="Times New Roman" w:hAnsi="Times New Roman" w:cs="Times New Roman"/>
          <w:sz w:val="24"/>
          <w:szCs w:val="24"/>
        </w:rPr>
        <w:t xml:space="preserve">» в </w:t>
      </w:r>
      <w:r w:rsidR="00514EAE" w:rsidRPr="0003525B">
        <w:rPr>
          <w:rFonts w:ascii="Times New Roman" w:eastAsia="Times New Roman" w:hAnsi="Times New Roman" w:cs="Times New Roman"/>
          <w:sz w:val="24"/>
          <w:szCs w:val="24"/>
        </w:rPr>
        <w:t>10-11 классах</w:t>
      </w:r>
      <w:r w:rsidRPr="0003525B">
        <w:rPr>
          <w:rFonts w:ascii="Times New Roman" w:eastAsia="Times New Roman" w:hAnsi="Times New Roman" w:cs="Times New Roman"/>
          <w:sz w:val="24"/>
          <w:szCs w:val="24"/>
        </w:rPr>
        <w:t xml:space="preserve"> отводит</w:t>
      </w:r>
      <w:r w:rsidR="00514EAE" w:rsidRPr="0003525B">
        <w:rPr>
          <w:rFonts w:ascii="Times New Roman" w:eastAsia="Times New Roman" w:hAnsi="Times New Roman" w:cs="Times New Roman"/>
          <w:sz w:val="24"/>
          <w:szCs w:val="24"/>
        </w:rPr>
        <w:t>ся 1 час в неделю, всего  68 учебных часов.</w:t>
      </w:r>
    </w:p>
    <w:p w14:paraId="55726602" w14:textId="77777777" w:rsidR="00D42DFF" w:rsidRPr="0003525B" w:rsidRDefault="00D42DFF" w:rsidP="00D42D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FC606F" w14:textId="44DC6097" w:rsidR="00B03DE5" w:rsidRPr="0003525B" w:rsidRDefault="00B03DE5" w:rsidP="00D42D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</w:t>
      </w:r>
    </w:p>
    <w:p w14:paraId="0F0C46AA" w14:textId="75CC3634" w:rsidR="00B03DE5" w:rsidRPr="0003525B" w:rsidRDefault="00B03DE5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lastRenderedPageBreak/>
        <w:t>Данн</w:t>
      </w:r>
      <w:r w:rsidR="00261D1B" w:rsidRPr="0003525B">
        <w:rPr>
          <w:rFonts w:ascii="Times New Roman" w:eastAsia="Times New Roman" w:hAnsi="Times New Roman" w:cs="Times New Roman"/>
          <w:sz w:val="24"/>
          <w:szCs w:val="24"/>
        </w:rPr>
        <w:t>ая программа</w:t>
      </w:r>
      <w:r w:rsidRPr="0003525B">
        <w:rPr>
          <w:rFonts w:ascii="Times New Roman" w:eastAsia="Times New Roman" w:hAnsi="Times New Roman" w:cs="Times New Roman"/>
          <w:sz w:val="24"/>
          <w:szCs w:val="24"/>
        </w:rPr>
        <w:t xml:space="preserve"> создаёт условия для развития у детей познавательных интересов, формирует стремление ребёнка к размышлению и поиску, вызывает у него чувство уверенности в своих силах, в возможностях своего интеллекта. Во время занятий по предлагаемому курсу происходит становление у детей развитых форм самосознания и самоконтроля, у них исчезает боязнь ошибочных шагов, снижается тревожность и необоснованное беспокойство. В результате этих занятий ребята достигают значительных успехов в своём развитии.</w:t>
      </w:r>
    </w:p>
    <w:p w14:paraId="64FF8E0B" w14:textId="42656360" w:rsidR="00B03DE5" w:rsidRPr="0003525B" w:rsidRDefault="00B03DE5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>Методы и приёмы организации деятельности на занятиях по развитию познавательных способностей ориентированы на усиление самостоятельной практической и умственной деятельности, а также познавательной активности детей. Данные занятия носят не оценочный, а в большей степени развивающий характер. Поэтому основное внимание на занятиях обращено на такие качества ребёнка, развитие и совершенствование которых очень важно для формирования полноценной мыслящей личности. Это – внимание, восприятие, воображение, различные виды памяти и мышление.</w:t>
      </w:r>
    </w:p>
    <w:p w14:paraId="46A222EE" w14:textId="77777777" w:rsidR="00B16263" w:rsidRPr="0003525B" w:rsidRDefault="00B16263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BC663" w14:textId="77777777" w:rsidR="00B16263" w:rsidRPr="0003525B" w:rsidRDefault="00B16263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организации деятельности обучающихся:</w:t>
      </w:r>
    </w:p>
    <w:p w14:paraId="01B69245" w14:textId="77777777" w:rsidR="00B16263" w:rsidRPr="0003525B" w:rsidRDefault="00B16263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>- индивидуально-творческая деятельность; - коллективная творческая деятельность,</w:t>
      </w:r>
    </w:p>
    <w:p w14:paraId="54160D6C" w14:textId="77777777" w:rsidR="00B16263" w:rsidRPr="0003525B" w:rsidRDefault="00B16263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>- работа над проектами,</w:t>
      </w:r>
    </w:p>
    <w:p w14:paraId="6D0DD674" w14:textId="77777777" w:rsidR="00B16263" w:rsidRPr="0003525B" w:rsidRDefault="00B16263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 xml:space="preserve"> - учебно-игровая деятельность (познавательные игры, занятия);</w:t>
      </w:r>
    </w:p>
    <w:p w14:paraId="46E91867" w14:textId="77777777" w:rsidR="00B16263" w:rsidRPr="0003525B" w:rsidRDefault="00B16263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 xml:space="preserve"> - игровой тренинг;</w:t>
      </w:r>
    </w:p>
    <w:p w14:paraId="7759EF6C" w14:textId="77777777" w:rsidR="00B16263" w:rsidRPr="0003525B" w:rsidRDefault="00B16263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eastAsia="Times New Roman" w:hAnsi="Times New Roman" w:cs="Times New Roman"/>
          <w:sz w:val="24"/>
          <w:szCs w:val="24"/>
        </w:rPr>
        <w:t>- конкурсы, турниры.</w:t>
      </w:r>
    </w:p>
    <w:p w14:paraId="7DEFA8FE" w14:textId="6E332057" w:rsidR="005245A5" w:rsidRPr="0003525B" w:rsidRDefault="005245A5" w:rsidP="00D42D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FCD9" w14:textId="77777777" w:rsidR="00514EAE" w:rsidRPr="0003525B" w:rsidRDefault="00514EAE" w:rsidP="00D42DF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352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ПЛАНИРУЕМЫЕ ОБРАЗОВАТЕЛЬНЫЕ РЕЗУЛЬТАТЫ </w:t>
      </w:r>
    </w:p>
    <w:p w14:paraId="57D737A0" w14:textId="19B097B8" w:rsidR="00EE5795" w:rsidRPr="0003525B" w:rsidRDefault="00EE5795" w:rsidP="00D42D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>Изучение данн</w:t>
      </w:r>
      <w:r w:rsidR="00261D1B" w:rsidRPr="0003525B">
        <w:rPr>
          <w:rFonts w:ascii="Times New Roman" w:hAnsi="Times New Roman" w:cs="Times New Roman"/>
          <w:sz w:val="24"/>
          <w:szCs w:val="24"/>
        </w:rPr>
        <w:t xml:space="preserve">ой программы </w:t>
      </w:r>
      <w:r w:rsidRPr="0003525B">
        <w:rPr>
          <w:rFonts w:ascii="Times New Roman" w:hAnsi="Times New Roman" w:cs="Times New Roman"/>
          <w:sz w:val="24"/>
          <w:szCs w:val="24"/>
        </w:rPr>
        <w:t xml:space="preserve">дает учащимся возможность: повторить и систематизировать ранее изученный материал школьного курса математики; освоить основные приемы решения задач; овладеть навыками построения и анализа предполагаемого решения поставленной задачи; овладеть и пользоваться на практике техникой прохождения теста; познакомиться и использовать на практике нестандартные методы решения задач; повысить уровень своей математической культуры, творческого развития, познавательной активности; познакомиться с возможностями использования электронных средств обучения, в том числе Интернет-ресурсов, в ходе подготовки к итоговой аттестации в форме ЕГЭ. </w:t>
      </w:r>
    </w:p>
    <w:p w14:paraId="2FE8A089" w14:textId="77777777" w:rsidR="001B3E2E" w:rsidRPr="0003525B" w:rsidRDefault="00EE5795" w:rsidP="00D42D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У обучающихся могут быть сформированы </w:t>
      </w:r>
    </w:p>
    <w:p w14:paraId="3FF9C7A2" w14:textId="24F7804A" w:rsidR="001B3E2E" w:rsidRPr="0003525B" w:rsidRDefault="001B3E2E" w:rsidP="00D42D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="00EE5795" w:rsidRPr="0003525B">
        <w:rPr>
          <w:rFonts w:ascii="Times New Roman" w:hAnsi="Times New Roman" w:cs="Times New Roman"/>
          <w:b/>
          <w:bCs/>
          <w:sz w:val="24"/>
          <w:szCs w:val="24"/>
        </w:rPr>
        <w:t xml:space="preserve">ичностные </w:t>
      </w:r>
      <w:bookmarkStart w:id="1" w:name="_Hlk52370103"/>
      <w:r w:rsidR="00EE5795" w:rsidRPr="0003525B">
        <w:rPr>
          <w:rFonts w:ascii="Times New Roman" w:hAnsi="Times New Roman" w:cs="Times New Roman"/>
          <w:b/>
          <w:bCs/>
          <w:sz w:val="24"/>
          <w:szCs w:val="24"/>
        </w:rPr>
        <w:t>результаты</w:t>
      </w:r>
      <w:bookmarkEnd w:id="1"/>
      <w:r w:rsidR="00EE5795" w:rsidRPr="0003525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E5795" w:rsidRPr="000352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37BB10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ответственное отношение к учению, </w:t>
      </w:r>
    </w:p>
    <w:p w14:paraId="6ECFBCE5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готовность и способность обучающихся к самообразованию на основе мотивации к обучению и познанию, </w:t>
      </w:r>
    </w:p>
    <w:p w14:paraId="2244D3F1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 </w:t>
      </w:r>
    </w:p>
    <w:p w14:paraId="64941D2E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способность к эмоциональному восприятию математических объектов, задач, решений, рассуждений; </w:t>
      </w:r>
    </w:p>
    <w:p w14:paraId="57BF3528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умение контролировать процесс и результат математической деятельности; </w:t>
      </w:r>
    </w:p>
    <w:p w14:paraId="58227939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>коммуникативная компетентность в общении и сотрудничестве со сверстниками в образовательной, учебно-исследовательской, творческой и других видах деятельности;</w:t>
      </w:r>
    </w:p>
    <w:p w14:paraId="1E7605AC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 иметь опыт публичного выступления перед учащимися своего класса и на научно</w:t>
      </w:r>
      <w:r w:rsidR="001B3E2E" w:rsidRPr="0003525B">
        <w:rPr>
          <w:rFonts w:ascii="Times New Roman" w:hAnsi="Times New Roman" w:cs="Times New Roman"/>
          <w:sz w:val="24"/>
          <w:szCs w:val="24"/>
        </w:rPr>
        <w:t>-</w:t>
      </w:r>
      <w:r w:rsidRPr="0003525B">
        <w:rPr>
          <w:rFonts w:ascii="Times New Roman" w:hAnsi="Times New Roman" w:cs="Times New Roman"/>
          <w:sz w:val="24"/>
          <w:szCs w:val="24"/>
        </w:rPr>
        <w:t xml:space="preserve">практической ученической конференции; </w:t>
      </w:r>
    </w:p>
    <w:p w14:paraId="771A7E6A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оценивать информацию (критическая оценка, оценка достоверности); </w:t>
      </w:r>
    </w:p>
    <w:p w14:paraId="5041FFAD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критичность мышления, умение распознавать логически некорректные высказывания, отличать гипотезу от факта; креативность мышления, инициативы, находчивости, активности при решении задач. </w:t>
      </w:r>
    </w:p>
    <w:p w14:paraId="78DFB40E" w14:textId="77777777" w:rsidR="00514EAE" w:rsidRPr="0003525B" w:rsidRDefault="00514EAE" w:rsidP="00D42DF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503B62" w14:textId="0E25D414" w:rsidR="00514EAE" w:rsidRPr="0003525B" w:rsidRDefault="00514EAE" w:rsidP="00D42DF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  <w:r w:rsidRPr="000352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26ECEE" w14:textId="77777777" w:rsidR="00514EAE" w:rsidRPr="0003525B" w:rsidRDefault="00514EAE" w:rsidP="00D42DFF">
      <w:pPr>
        <w:pStyle w:val="ab"/>
        <w:spacing w:before="167"/>
        <w:ind w:left="0" w:firstLine="709"/>
        <w:jc w:val="both"/>
        <w:rPr>
          <w:b/>
          <w:sz w:val="24"/>
          <w:szCs w:val="24"/>
        </w:rPr>
      </w:pPr>
      <w:r w:rsidRPr="0003525B">
        <w:rPr>
          <w:b/>
          <w:sz w:val="24"/>
          <w:szCs w:val="24"/>
        </w:rPr>
        <w:t>Базовый</w:t>
      </w:r>
      <w:r w:rsidRPr="0003525B">
        <w:rPr>
          <w:b/>
          <w:spacing w:val="-4"/>
          <w:sz w:val="24"/>
          <w:szCs w:val="24"/>
        </w:rPr>
        <w:t xml:space="preserve"> </w:t>
      </w:r>
      <w:r w:rsidRPr="0003525B">
        <w:rPr>
          <w:b/>
          <w:sz w:val="24"/>
          <w:szCs w:val="24"/>
        </w:rPr>
        <w:t>уровень:</w:t>
      </w:r>
    </w:p>
    <w:p w14:paraId="715C6A8F" w14:textId="01F6EAE0" w:rsidR="00514EAE" w:rsidRPr="0003525B" w:rsidRDefault="00514EAE" w:rsidP="00D42DFF">
      <w:pPr>
        <w:pStyle w:val="a3"/>
        <w:numPr>
          <w:ilvl w:val="0"/>
          <w:numId w:val="32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>развитие</w:t>
      </w:r>
      <w:r w:rsidRPr="0003525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представлений</w:t>
      </w:r>
      <w:r w:rsidRPr="0003525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о</w:t>
      </w:r>
      <w:r w:rsidRPr="0003525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математике</w:t>
      </w:r>
      <w:r w:rsidRPr="0003525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как</w:t>
      </w:r>
      <w:r w:rsidRPr="0003525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о</w:t>
      </w:r>
      <w:r w:rsidRPr="0003525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методе</w:t>
      </w:r>
      <w:r w:rsidRPr="0003525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познания</w:t>
      </w:r>
      <w:r w:rsidRPr="0003525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действительности,</w:t>
      </w:r>
      <w:r w:rsidRPr="0003525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позволяющем описывать</w:t>
      </w:r>
      <w:r w:rsidRPr="0003525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и</w:t>
      </w:r>
      <w:r w:rsidRPr="0003525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изучать</w:t>
      </w:r>
      <w:r w:rsidRPr="000352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реальные</w:t>
      </w:r>
      <w:r w:rsidRPr="0003525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процессы</w:t>
      </w:r>
      <w:r w:rsidRPr="0003525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и</w:t>
      </w:r>
      <w:r w:rsidRPr="000352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явления;</w:t>
      </w:r>
    </w:p>
    <w:p w14:paraId="0170D2C9" w14:textId="43A9C249" w:rsidR="00514EAE" w:rsidRPr="0003525B" w:rsidRDefault="00514EAE" w:rsidP="00D42DFF">
      <w:pPr>
        <w:pStyle w:val="a3"/>
        <w:numPr>
          <w:ilvl w:val="0"/>
          <w:numId w:val="32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lastRenderedPageBreak/>
        <w:t>развитие умений работать с учебным математическим текстом (анализировать, извлекать</w:t>
      </w:r>
      <w:r w:rsidRPr="0003525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необходимую информацию), точно и грамотно выражать свои мысли с применением</w:t>
      </w:r>
      <w:r w:rsidRPr="000352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математической терминологии и символики, проводить классификации, логические</w:t>
      </w:r>
      <w:r w:rsidRPr="000352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обоснования, доказательства</w:t>
      </w:r>
      <w:r w:rsidRPr="0003525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математических</w:t>
      </w:r>
      <w:r w:rsidRPr="0003525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утверждений;</w:t>
      </w:r>
    </w:p>
    <w:p w14:paraId="60530C9C" w14:textId="655DFD71" w:rsidR="00514EAE" w:rsidRPr="0003525B" w:rsidRDefault="00514EAE" w:rsidP="00D42DFF">
      <w:pPr>
        <w:pStyle w:val="a3"/>
        <w:numPr>
          <w:ilvl w:val="0"/>
          <w:numId w:val="32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pacing w:val="-1"/>
          <w:sz w:val="24"/>
          <w:szCs w:val="24"/>
        </w:rPr>
        <w:t>решение</w:t>
      </w:r>
      <w:r w:rsidRPr="0003525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сюжетных</w:t>
      </w:r>
      <w:r w:rsidRPr="0003525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задач</w:t>
      </w:r>
      <w:r w:rsidRPr="0003525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разных</w:t>
      </w:r>
      <w:r w:rsidRPr="0003525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типов</w:t>
      </w:r>
      <w:r w:rsidRPr="0003525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на</w:t>
      </w:r>
      <w:r w:rsidRPr="0003525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все</w:t>
      </w:r>
      <w:r w:rsidRPr="0003525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арифметические</w:t>
      </w:r>
      <w:r w:rsidRPr="0003525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действия;</w:t>
      </w:r>
      <w:r w:rsidRPr="0003525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применение</w:t>
      </w:r>
      <w:r w:rsidRPr="0003525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способа поиска</w:t>
      </w:r>
      <w:r w:rsidRPr="0003525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решения задачи, в</w:t>
      </w:r>
      <w:r w:rsidRPr="0003525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котором</w:t>
      </w:r>
      <w:r w:rsidRPr="000352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рассуждение строится от</w:t>
      </w:r>
      <w:r w:rsidRPr="0003525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условия к</w:t>
      </w:r>
    </w:p>
    <w:p w14:paraId="6D17A139" w14:textId="77777777" w:rsidR="00514EAE" w:rsidRPr="0003525B" w:rsidRDefault="00514EAE" w:rsidP="00D42DFF">
      <w:pPr>
        <w:pStyle w:val="a3"/>
        <w:numPr>
          <w:ilvl w:val="0"/>
          <w:numId w:val="32"/>
        </w:numPr>
        <w:spacing w:before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>требованию</w:t>
      </w:r>
      <w:r w:rsidRPr="0003525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или</w:t>
      </w:r>
      <w:r w:rsidRPr="000352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от</w:t>
      </w:r>
      <w:r w:rsidRPr="0003525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требования</w:t>
      </w:r>
      <w:r w:rsidRPr="0003525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к условию;</w:t>
      </w:r>
      <w:r w:rsidRPr="0003525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составление</w:t>
      </w:r>
      <w:r w:rsidRPr="0003525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плана</w:t>
      </w:r>
      <w:r w:rsidRPr="0003525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решения</w:t>
      </w:r>
      <w:r w:rsidRPr="0003525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задачи,</w:t>
      </w:r>
    </w:p>
    <w:p w14:paraId="3E910A3C" w14:textId="49EC4BE2" w:rsidR="00514EAE" w:rsidRPr="0003525B" w:rsidRDefault="00514EAE" w:rsidP="00D42DFF">
      <w:pPr>
        <w:pStyle w:val="a3"/>
        <w:numPr>
          <w:ilvl w:val="0"/>
          <w:numId w:val="32"/>
        </w:numPr>
        <w:spacing w:line="240" w:lineRule="auto"/>
        <w:ind w:left="0" w:right="6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pacing w:val="-1"/>
          <w:sz w:val="24"/>
          <w:szCs w:val="24"/>
        </w:rPr>
        <w:t xml:space="preserve">выделение этапов ее решения, интерпретация вычислительных результатов </w:t>
      </w:r>
      <w:r w:rsidRPr="0003525B">
        <w:rPr>
          <w:rFonts w:ascii="Times New Roman" w:hAnsi="Times New Roman" w:cs="Times New Roman"/>
          <w:sz w:val="24"/>
          <w:szCs w:val="24"/>
        </w:rPr>
        <w:t>в задаче,</w:t>
      </w:r>
      <w:r w:rsidRPr="0003525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исследование</w:t>
      </w:r>
      <w:r w:rsidRPr="0003525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полученного</w:t>
      </w:r>
      <w:r w:rsidRPr="0003525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решения</w:t>
      </w:r>
      <w:r w:rsidRPr="0003525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задачи;</w:t>
      </w:r>
      <w:r w:rsidR="004A6144" w:rsidRPr="0003525B">
        <w:rPr>
          <w:rFonts w:ascii="Times New Roman" w:hAnsi="Times New Roman" w:cs="Times New Roman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решение</w:t>
      </w:r>
      <w:r w:rsidRPr="0003525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логических</w:t>
      </w:r>
      <w:r w:rsidRPr="000352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задач;</w:t>
      </w:r>
    </w:p>
    <w:p w14:paraId="5D426375" w14:textId="659E032C" w:rsidR="00514EAE" w:rsidRPr="0003525B" w:rsidRDefault="00514EAE" w:rsidP="00D42DFF">
      <w:pPr>
        <w:pStyle w:val="a3"/>
        <w:numPr>
          <w:ilvl w:val="0"/>
          <w:numId w:val="32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pacing w:val="-1"/>
          <w:sz w:val="24"/>
          <w:szCs w:val="24"/>
        </w:rPr>
        <w:t>развитие</w:t>
      </w:r>
      <w:r w:rsidRPr="0003525B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pacing w:val="-1"/>
          <w:sz w:val="24"/>
          <w:szCs w:val="24"/>
        </w:rPr>
        <w:t>представлений</w:t>
      </w:r>
      <w:r w:rsidRPr="0003525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03525B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pacing w:val="-1"/>
          <w:sz w:val="24"/>
          <w:szCs w:val="24"/>
        </w:rPr>
        <w:t>числе</w:t>
      </w:r>
      <w:r w:rsidRPr="0003525B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03525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pacing w:val="-1"/>
          <w:sz w:val="24"/>
          <w:szCs w:val="24"/>
        </w:rPr>
        <w:t>числовых</w:t>
      </w:r>
      <w:r w:rsidRPr="0003525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pacing w:val="-1"/>
          <w:sz w:val="24"/>
          <w:szCs w:val="24"/>
        </w:rPr>
        <w:t>системах</w:t>
      </w:r>
      <w:r w:rsidRPr="0003525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pacing w:val="-1"/>
          <w:sz w:val="24"/>
          <w:szCs w:val="24"/>
        </w:rPr>
        <w:t>от</w:t>
      </w:r>
      <w:r w:rsidRPr="0003525B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pacing w:val="-1"/>
          <w:sz w:val="24"/>
          <w:szCs w:val="24"/>
        </w:rPr>
        <w:t>натуральных</w:t>
      </w:r>
      <w:r w:rsidRPr="0003525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pacing w:val="-1"/>
          <w:sz w:val="24"/>
          <w:szCs w:val="24"/>
        </w:rPr>
        <w:t>до</w:t>
      </w:r>
      <w:r w:rsidRPr="0003525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pacing w:val="-1"/>
          <w:sz w:val="24"/>
          <w:szCs w:val="24"/>
        </w:rPr>
        <w:t>действительных</w:t>
      </w:r>
      <w:r w:rsidRPr="0003525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чисел;</w:t>
      </w:r>
      <w:r w:rsidR="004A6144" w:rsidRPr="0003525B">
        <w:rPr>
          <w:rFonts w:ascii="Times New Roman" w:hAnsi="Times New Roman" w:cs="Times New Roman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овладение навыками устных, письменных, инструментальных вычислений;</w:t>
      </w:r>
      <w:r w:rsidRPr="000352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овладение</w:t>
      </w:r>
      <w:r w:rsidRPr="0003525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символьным</w:t>
      </w:r>
      <w:r w:rsidRPr="000352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языком</w:t>
      </w:r>
      <w:r w:rsidRPr="000352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алгебры,</w:t>
      </w:r>
      <w:r w:rsidRPr="000352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приемами выполнения тождественных</w:t>
      </w:r>
    </w:p>
    <w:p w14:paraId="56EE5A2B" w14:textId="042D2748" w:rsidR="00514EAE" w:rsidRPr="0003525B" w:rsidRDefault="00514EAE" w:rsidP="00D42DFF">
      <w:pPr>
        <w:pStyle w:val="a3"/>
        <w:numPr>
          <w:ilvl w:val="0"/>
          <w:numId w:val="32"/>
        </w:numPr>
        <w:spacing w:line="240" w:lineRule="auto"/>
        <w:ind w:left="0" w:right="13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>преобразований выражений, решения уравнений, систем уравнений, неравенств и систем</w:t>
      </w:r>
      <w:r w:rsidRPr="0003525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pacing w:val="-1"/>
          <w:sz w:val="24"/>
          <w:szCs w:val="24"/>
        </w:rPr>
        <w:t xml:space="preserve">неравенств; умения моделировать реальные ситуации на языке </w:t>
      </w:r>
      <w:r w:rsidRPr="0003525B">
        <w:rPr>
          <w:rFonts w:ascii="Times New Roman" w:hAnsi="Times New Roman" w:cs="Times New Roman"/>
          <w:sz w:val="24"/>
          <w:szCs w:val="24"/>
        </w:rPr>
        <w:t>алгебры, исследовать</w:t>
      </w:r>
      <w:r w:rsidRPr="000352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построенные</w:t>
      </w:r>
      <w:r w:rsidR="004A6144" w:rsidRPr="0003525B">
        <w:rPr>
          <w:rFonts w:ascii="Times New Roman" w:hAnsi="Times New Roman" w:cs="Times New Roman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модели с использованием аппарата алгебры, интерпретировать полученный</w:t>
      </w:r>
      <w:r w:rsidRPr="000352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результат;</w:t>
      </w:r>
    </w:p>
    <w:p w14:paraId="1105F539" w14:textId="77777777" w:rsidR="00514EAE" w:rsidRPr="0003525B" w:rsidRDefault="00514EAE" w:rsidP="00D42DFF">
      <w:pPr>
        <w:pStyle w:val="a3"/>
        <w:numPr>
          <w:ilvl w:val="0"/>
          <w:numId w:val="32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>владение</w:t>
      </w:r>
      <w:r w:rsidRPr="0003525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основными</w:t>
      </w:r>
      <w:r w:rsidRPr="0003525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понятиями</w:t>
      </w:r>
      <w:r w:rsidRPr="0003525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о</w:t>
      </w:r>
      <w:r w:rsidRPr="0003525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плоских</w:t>
      </w:r>
      <w:r w:rsidRPr="0003525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и</w:t>
      </w:r>
      <w:r w:rsidRPr="0003525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пространственных</w:t>
      </w:r>
      <w:r w:rsidRPr="0003525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геометрических</w:t>
      </w:r>
    </w:p>
    <w:p w14:paraId="2C9D37C4" w14:textId="43C0CEE0" w:rsidR="00514EAE" w:rsidRPr="0003525B" w:rsidRDefault="00514EAE" w:rsidP="00D42DFF">
      <w:pPr>
        <w:pStyle w:val="a3"/>
        <w:numPr>
          <w:ilvl w:val="0"/>
          <w:numId w:val="32"/>
        </w:numPr>
        <w:spacing w:line="240" w:lineRule="auto"/>
        <w:ind w:left="0" w:right="3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>фигурах, их основных свойствах; сформированность умения распознавать на чертежах,</w:t>
      </w:r>
      <w:r w:rsidRPr="0003525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моделях и в реальном</w:t>
      </w:r>
      <w:r w:rsidR="004A6144" w:rsidRPr="0003525B">
        <w:rPr>
          <w:rFonts w:ascii="Times New Roman" w:hAnsi="Times New Roman" w:cs="Times New Roman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мире геометрические фигуры; применение изученных свойств</w:t>
      </w:r>
      <w:r w:rsidRPr="000352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геометрических фигур и формул для решения геометрических задач и задач с</w:t>
      </w:r>
      <w:r w:rsidRPr="000352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практическим</w:t>
      </w:r>
      <w:r w:rsidRPr="0003525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содержанием;</w:t>
      </w:r>
    </w:p>
    <w:p w14:paraId="26712C8D" w14:textId="77777777" w:rsidR="00514EAE" w:rsidRPr="0003525B" w:rsidRDefault="00514EAE" w:rsidP="00D42DFF">
      <w:pPr>
        <w:pStyle w:val="a3"/>
        <w:numPr>
          <w:ilvl w:val="0"/>
          <w:numId w:val="32"/>
        </w:numPr>
        <w:spacing w:before="1" w:line="240" w:lineRule="auto"/>
        <w:ind w:left="0" w:right="12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>развитие умений применять изученные понятия, результаты, методы для решения задач</w:t>
      </w:r>
      <w:r w:rsidRPr="000352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практического характера и задач из смежных дисциплин с использованием при</w:t>
      </w:r>
      <w:r w:rsidRPr="000352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необходимости справочных материалов, компьютера, пользоваться оценкой и прикидкой</w:t>
      </w:r>
      <w:r w:rsidRPr="0003525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при практических</w:t>
      </w:r>
      <w:r w:rsidRPr="0003525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расчетах;</w:t>
      </w:r>
    </w:p>
    <w:p w14:paraId="5EC6E899" w14:textId="77777777" w:rsidR="00514EAE" w:rsidRPr="0003525B" w:rsidRDefault="00514EAE" w:rsidP="00D42DFF">
      <w:pPr>
        <w:pStyle w:val="ab"/>
        <w:spacing w:before="2"/>
        <w:ind w:left="0" w:firstLine="284"/>
        <w:jc w:val="both"/>
        <w:rPr>
          <w:b/>
          <w:sz w:val="24"/>
          <w:szCs w:val="24"/>
        </w:rPr>
      </w:pPr>
      <w:r w:rsidRPr="0003525B">
        <w:rPr>
          <w:b/>
          <w:sz w:val="24"/>
          <w:szCs w:val="24"/>
        </w:rPr>
        <w:t>Углубленный</w:t>
      </w:r>
      <w:r w:rsidRPr="0003525B">
        <w:rPr>
          <w:b/>
          <w:spacing w:val="-6"/>
          <w:sz w:val="24"/>
          <w:szCs w:val="24"/>
        </w:rPr>
        <w:t xml:space="preserve"> </w:t>
      </w:r>
      <w:r w:rsidRPr="0003525B">
        <w:rPr>
          <w:b/>
          <w:sz w:val="24"/>
          <w:szCs w:val="24"/>
        </w:rPr>
        <w:t>уровень:</w:t>
      </w:r>
    </w:p>
    <w:p w14:paraId="0FD62B73" w14:textId="3C2C3AB8" w:rsidR="00514EAE" w:rsidRPr="0003525B" w:rsidRDefault="00514EAE" w:rsidP="00D42DFF">
      <w:pPr>
        <w:pStyle w:val="a3"/>
        <w:numPr>
          <w:ilvl w:val="0"/>
          <w:numId w:val="3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>сформированность</w:t>
      </w:r>
      <w:r w:rsidRPr="0003525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понятийного</w:t>
      </w:r>
      <w:r w:rsidRPr="0003525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аппарата</w:t>
      </w:r>
      <w:r w:rsidRPr="0003525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по</w:t>
      </w:r>
      <w:r w:rsidRPr="0003525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основным</w:t>
      </w:r>
      <w:r w:rsidRPr="0003525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курсам</w:t>
      </w:r>
      <w:r w:rsidRPr="0003525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математики;</w:t>
      </w:r>
      <w:r w:rsidRPr="0003525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знание</w:t>
      </w:r>
      <w:r w:rsidRPr="0003525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основных</w:t>
      </w:r>
      <w:r w:rsidR="004A6144" w:rsidRPr="0003525B">
        <w:rPr>
          <w:rFonts w:ascii="Times New Roman" w:hAnsi="Times New Roman" w:cs="Times New Roman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теорем, формул и умения их применять; умения находить нестандартные</w:t>
      </w:r>
      <w:r w:rsidRPr="000352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способы</w:t>
      </w:r>
      <w:r w:rsidRPr="0003525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решения</w:t>
      </w:r>
      <w:r w:rsidRPr="0003525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задач;</w:t>
      </w:r>
    </w:p>
    <w:p w14:paraId="264D838A" w14:textId="1FD6DB2F" w:rsidR="00514EAE" w:rsidRPr="0003525B" w:rsidRDefault="00514EAE" w:rsidP="00D42DFF">
      <w:pPr>
        <w:pStyle w:val="a3"/>
        <w:numPr>
          <w:ilvl w:val="0"/>
          <w:numId w:val="3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>сформированность</w:t>
      </w:r>
      <w:r w:rsidRPr="0003525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умений</w:t>
      </w:r>
      <w:r w:rsidRPr="0003525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моделировать</w:t>
      </w:r>
      <w:r w:rsidRPr="0003525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реальные</w:t>
      </w:r>
      <w:r w:rsidRPr="0003525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ситуации,</w:t>
      </w:r>
      <w:r w:rsidRPr="0003525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исследовать</w:t>
      </w:r>
      <w:r w:rsidRPr="0003525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построенные</w:t>
      </w:r>
      <w:r w:rsidR="004A6144" w:rsidRPr="0003525B">
        <w:rPr>
          <w:rFonts w:ascii="Times New Roman" w:hAnsi="Times New Roman" w:cs="Times New Roman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модели,</w:t>
      </w:r>
      <w:r w:rsidRPr="000352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интерпретировать</w:t>
      </w:r>
      <w:r w:rsidRPr="0003525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полученный</w:t>
      </w:r>
      <w:r w:rsidRPr="0003525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результат;</w:t>
      </w:r>
    </w:p>
    <w:p w14:paraId="1217F66B" w14:textId="38D72032" w:rsidR="00514EAE" w:rsidRPr="0003525B" w:rsidRDefault="00514EAE" w:rsidP="00D42DFF">
      <w:pPr>
        <w:pStyle w:val="a3"/>
        <w:numPr>
          <w:ilvl w:val="0"/>
          <w:numId w:val="32"/>
        </w:numPr>
        <w:spacing w:line="240" w:lineRule="auto"/>
        <w:ind w:left="0" w:right="51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>освоение</w:t>
      </w:r>
      <w:r w:rsidRPr="0003525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математики</w:t>
      </w:r>
      <w:r w:rsidRPr="0003525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на</w:t>
      </w:r>
      <w:r w:rsidRPr="0003525B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профильном</w:t>
      </w:r>
      <w:r w:rsidRPr="0003525B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уровне,</w:t>
      </w:r>
      <w:r w:rsidRPr="0003525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необходимом</w:t>
      </w:r>
      <w:r w:rsidRPr="0003525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для</w:t>
      </w:r>
      <w:r w:rsidRPr="0003525B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применения</w:t>
      </w:r>
      <w:r w:rsidRPr="0003525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математики</w:t>
      </w:r>
      <w:r w:rsidRPr="0003525B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в</w:t>
      </w:r>
      <w:r w:rsidR="004A6144" w:rsidRPr="0003525B">
        <w:rPr>
          <w:rFonts w:ascii="Times New Roman" w:hAnsi="Times New Roman" w:cs="Times New Roman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0352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деятельности</w:t>
      </w:r>
      <w:r w:rsidRPr="0003525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и</w:t>
      </w:r>
      <w:r w:rsidRPr="0003525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на</w:t>
      </w:r>
      <w:r w:rsidRPr="0003525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творческом</w:t>
      </w:r>
      <w:r w:rsidRPr="0003525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3525B">
        <w:rPr>
          <w:rFonts w:ascii="Times New Roman" w:hAnsi="Times New Roman" w:cs="Times New Roman"/>
          <w:sz w:val="24"/>
          <w:szCs w:val="24"/>
        </w:rPr>
        <w:t>уровне.</w:t>
      </w:r>
    </w:p>
    <w:p w14:paraId="64930C9D" w14:textId="268687E4" w:rsidR="001B3E2E" w:rsidRPr="0003525B" w:rsidRDefault="00EE5795" w:rsidP="00D42DF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r w:rsidR="001B3E2E" w:rsidRPr="0003525B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</w:t>
      </w:r>
      <w:r w:rsidRPr="0003525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0352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FED38D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регулятивные обучающиеся получат возможность научиться: составлять план и последовательность действий; определять последовательность промежуточных целей и соответствующих им действий с учётом конечного результата; предвидеть возможность получения конкретного результата при решении задач; </w:t>
      </w:r>
    </w:p>
    <w:p w14:paraId="20F664C2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осуществлять констатирующий и прогнозирующий контроль по результату и способу действия; видеть математическую задачу в других дисциплинах, окружающей жизни; </w:t>
      </w:r>
    </w:p>
    <w:p w14:paraId="1476B9B3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 концентрировать волю для преодоления интеллектуальных затруднений и физических препятствий; самостоятельно действовать в ситуации неопределённости при решении актуальных для них проблем, а также самостоятельно интерпретировать результаты решения задачи с учётом ограничений, связанных с реальными свойствами рассматриваемых процессов и явлений;</w:t>
      </w:r>
    </w:p>
    <w:p w14:paraId="17681BCD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 самостоятельно приобретать и применять знания в различных ситуациях для решения различной сложности практических заданий, в том числе с использованием при необходимости и компьютера;</w:t>
      </w:r>
    </w:p>
    <w:p w14:paraId="51090578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 выполнять творческий проект по плану;</w:t>
      </w:r>
    </w:p>
    <w:p w14:paraId="01A21610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 интерпретировать информацию (структурировать, переводить сплошной текст в таблицу, презентовать полученную информацию, в том числе с помощью ИКТ);</w:t>
      </w:r>
    </w:p>
    <w:p w14:paraId="07054381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 логически мыслить, рассуждать, анализировать условия заданий, а также свои действия; адекватно оценивать правильность и ошибочность выполнения учебной задачи, её объективную трудность и собственные возможности её решения. </w:t>
      </w:r>
    </w:p>
    <w:p w14:paraId="4D4B580F" w14:textId="77777777" w:rsidR="001B3E2E" w:rsidRPr="0003525B" w:rsidRDefault="00EE5795" w:rsidP="00D42DF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525B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r w:rsidR="001B3E2E" w:rsidRPr="0003525B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результаты:</w:t>
      </w:r>
    </w:p>
    <w:p w14:paraId="7BECA474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lastRenderedPageBreak/>
        <w:t xml:space="preserve"> обучающиеся получат возможность научиться: устанавливать причинно-следственные связи; строить логические рассуждения, умозаключения (индуктивные, дедуктивные и по аналогии) и выводы;</w:t>
      </w:r>
    </w:p>
    <w:p w14:paraId="552BC42B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 формировать учебную и общекультурную компетентность в области использования информационно-коммуникационных технологий;</w:t>
      </w:r>
    </w:p>
    <w:p w14:paraId="32F186D8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 выдвигать гипотезу при решении учебных задач и понимать необходимость их проверки; планировать и осуществлять деятельность, направленную на решение задач исследовательского характера;</w:t>
      </w:r>
    </w:p>
    <w:p w14:paraId="3D1C59F7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 выбирать наиболее эффективные и рациональные способы решения задач; интерпретировать информацию (структурировать, переводить сплошной текст в таблицу, презентовать полученную информацию, в том числе с помощью ИКТ); </w:t>
      </w:r>
    </w:p>
    <w:p w14:paraId="70F35CD3" w14:textId="630B21CB" w:rsidR="001B3E2E" w:rsidRPr="0003525B" w:rsidRDefault="00EE5795" w:rsidP="00D42DF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b/>
          <w:bCs/>
          <w:sz w:val="24"/>
          <w:szCs w:val="24"/>
        </w:rPr>
        <w:t>Коммуникативные</w:t>
      </w:r>
      <w:r w:rsidR="001B3E2E" w:rsidRPr="0003525B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</w:t>
      </w:r>
      <w:r w:rsidR="001B3E2E" w:rsidRPr="0003525B">
        <w:rPr>
          <w:rFonts w:ascii="Times New Roman" w:hAnsi="Times New Roman" w:cs="Times New Roman"/>
          <w:sz w:val="24"/>
          <w:szCs w:val="24"/>
        </w:rPr>
        <w:t>:</w:t>
      </w:r>
    </w:p>
    <w:p w14:paraId="174C4B84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 Обучающийся научится: организовывать учебное сотрудничество и совместную деятельность с учителем и сверстниками: определять цели, распределять функции и роли участников;</w:t>
      </w:r>
    </w:p>
    <w:p w14:paraId="5D51EA09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 взаимодействовать и находить общие способы работы; работать в группе; находить общее решение и разрешать конфликты на основе согласования позиций и учёта интересов; слушать партнёра;</w:t>
      </w:r>
    </w:p>
    <w:p w14:paraId="31E44320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 формулировать, аргументировать и отстаивать своё мнение; прогнозировать возникновение конфликтов при наличии различных точек зрения; </w:t>
      </w:r>
    </w:p>
    <w:p w14:paraId="3D5EF6C8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 разрешать конфликты на основе учёта интересов и позиций всех участников; координировать и принимать различные позиции во взаимодействии; аргументировать свою позицию и координировать её с позициями партнёров в сотрудничестве при выработке общего решения в совместной деятельности; 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14:paraId="2B3DBBD8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 работать в группе;</w:t>
      </w:r>
    </w:p>
    <w:p w14:paraId="2C0CB4CD" w14:textId="77777777" w:rsidR="001B3E2E" w:rsidRPr="0003525B" w:rsidRDefault="00EE5795" w:rsidP="00D42DF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 оценивать свою работу. слушать других, уважать друзей, считаться с мнением одноклассников. </w:t>
      </w:r>
    </w:p>
    <w:p w14:paraId="0BC9DC95" w14:textId="75B089B3" w:rsidR="00EB62AA" w:rsidRPr="0003525B" w:rsidRDefault="004A6144" w:rsidP="00D42DF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352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СОДЕРЖАНИЕ УЧЕБНОГО КУРСА</w:t>
      </w:r>
    </w:p>
    <w:p w14:paraId="0F544BF3" w14:textId="36F9857B" w:rsidR="00EB62AA" w:rsidRPr="0003525B" w:rsidRDefault="00EB62AA" w:rsidP="00D42DF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>Программа внеурочной деятельности по математике «</w:t>
      </w:r>
      <w:r w:rsidR="00261D1B" w:rsidRPr="0003525B">
        <w:rPr>
          <w:rFonts w:ascii="Times New Roman" w:hAnsi="Times New Roman" w:cs="Times New Roman"/>
          <w:sz w:val="24"/>
          <w:szCs w:val="24"/>
        </w:rPr>
        <w:t>Математическая грамотность</w:t>
      </w:r>
      <w:r w:rsidRPr="0003525B">
        <w:rPr>
          <w:rFonts w:ascii="Times New Roman" w:hAnsi="Times New Roman" w:cs="Times New Roman"/>
          <w:sz w:val="24"/>
          <w:szCs w:val="24"/>
        </w:rPr>
        <w:t xml:space="preserve">» разработана в соответствии с требованиями Федерального государственного образовательного стандарта. Главная цель изучения курса - формирование всесторонне образованной личности, умеющей ставить цели, организовывать свою деятельность, оценивать результаты своего труда, применять математические знания в жизни. </w:t>
      </w:r>
    </w:p>
    <w:p w14:paraId="1BCE30CC" w14:textId="77777777" w:rsidR="00EB62AA" w:rsidRPr="0003525B" w:rsidRDefault="00EB62AA" w:rsidP="00D42DF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Содержание построено таким образом, что изучение всех последующих тем обеспечивается знаниями по ранее изученным темам базовых курсов. Предполагаемая методика изучения и структура программы позволяют наиболее эффективно организовать учебный процесс, в том числе и обобщающее повторение учебного материала. В процессе занятий вводятся новые методы решения, но вместе с тем повторяются, углубляются и закрепляются знания, полученные ранее, развиваются умения применять эти знания на практике в процессе самостоятельной работы. Программа позволяет учащимся осуществлять различные виды проектной деятельности, оценивать свои потребности и возможности и сделать обоснованный выбор профиля обучения в старшей школе. Программа содержит все необходимые разделы и соответствует современным требованиям, предъявляемым к программам внеурочной деятельности. Внеурочная познавательная деятельность школьников является неотъемлемой частью образовательного процесса в школе. Изучение математики как возможность познавать, изучать и применять знания в конкретной жизненной ситуации. Изучение данной программы позволит учащимся лучше ориентироваться в различных ситуациях. </w:t>
      </w:r>
    </w:p>
    <w:p w14:paraId="45478356" w14:textId="77777777" w:rsidR="00EB62AA" w:rsidRPr="0003525B" w:rsidRDefault="00EB62AA" w:rsidP="00D42DF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sz w:val="24"/>
          <w:szCs w:val="24"/>
        </w:rPr>
        <w:t xml:space="preserve">Данный курс рассчитан на освоение некоторых тем по математике на повышенном уровне, причем содержание задач носит практический характер и связан с применением математики в различных сферах нашей жизни. </w:t>
      </w:r>
    </w:p>
    <w:p w14:paraId="745A0FD1" w14:textId="5B0C67A7" w:rsidR="00D42DFF" w:rsidRPr="0003525B" w:rsidRDefault="004A6144" w:rsidP="00D42DF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b/>
          <w:bCs/>
          <w:sz w:val="24"/>
          <w:szCs w:val="24"/>
        </w:rPr>
        <w:t>1. Текстовые задачи (16</w:t>
      </w:r>
      <w:r w:rsidR="00EB62AA" w:rsidRPr="0003525B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  <w:r w:rsidR="00EB62AA" w:rsidRPr="0003525B">
        <w:rPr>
          <w:rFonts w:ascii="Times New Roman" w:hAnsi="Times New Roman" w:cs="Times New Roman"/>
          <w:sz w:val="24"/>
          <w:szCs w:val="24"/>
        </w:rPr>
        <w:t xml:space="preserve"> Задачи на сложные проценты, сплавы, смеси, задачи на части и на разбавление. Решение задач на равномерное движение по прямой, движение по окружности с постоянной скоростью, равноускоренное (равнозамедленное) движение. Задачи на конкретную и абстрактную работу. Задачи с ограничениями на неизвестные нестандартного вида. Решение задач на арифметическую и геометрическую прогрессии. Комбинированные задачи. Основная цель – знакомить </w:t>
      </w:r>
      <w:r w:rsidR="00EB62AA" w:rsidRPr="0003525B">
        <w:rPr>
          <w:rFonts w:ascii="Times New Roman" w:hAnsi="Times New Roman" w:cs="Times New Roman"/>
          <w:sz w:val="24"/>
          <w:szCs w:val="24"/>
        </w:rPr>
        <w:lastRenderedPageBreak/>
        <w:t xml:space="preserve">учащихся с различными способами решения задач, выделяя наиболее рациональные. </w:t>
      </w:r>
    </w:p>
    <w:p w14:paraId="1C05486E" w14:textId="55115B42" w:rsidR="004A6144" w:rsidRPr="0003525B" w:rsidRDefault="00EB62AA" w:rsidP="0003525B">
      <w:pPr>
        <w:widowControl w:val="0"/>
        <w:tabs>
          <w:tab w:val="left" w:pos="1288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69537B" w:rsidRPr="0003525B">
        <w:rPr>
          <w:rFonts w:ascii="Times New Roman" w:hAnsi="Times New Roman" w:cs="Times New Roman"/>
          <w:b/>
          <w:bCs/>
          <w:sz w:val="24"/>
          <w:szCs w:val="24"/>
        </w:rPr>
        <w:t xml:space="preserve">Геометрия (16 ч.) </w:t>
      </w:r>
      <w:r w:rsidR="0069537B" w:rsidRPr="0003525B">
        <w:rPr>
          <w:rFonts w:ascii="Times New Roman" w:hAnsi="Times New Roman" w:cs="Times New Roman"/>
          <w:sz w:val="24"/>
          <w:szCs w:val="24"/>
        </w:rPr>
        <w:t>.</w:t>
      </w:r>
      <w:r w:rsidR="004A6144" w:rsidRPr="0003525B">
        <w:rPr>
          <w:rFonts w:ascii="Times New Roman" w:hAnsi="Times New Roman" w:cs="Times New Roman"/>
          <w:sz w:val="24"/>
          <w:szCs w:val="24"/>
        </w:rPr>
        <w:t>Планиметрия. Стереометрия. Решение задач по типу заданий КИМ ЕГЭ по математике</w:t>
      </w:r>
      <w:r w:rsidR="004A6144" w:rsidRPr="0003525B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="004A6144" w:rsidRPr="0003525B">
        <w:rPr>
          <w:rFonts w:ascii="Times New Roman" w:hAnsi="Times New Roman" w:cs="Times New Roman"/>
          <w:sz w:val="24"/>
          <w:szCs w:val="24"/>
        </w:rPr>
        <w:t>(базовый</w:t>
      </w:r>
      <w:r w:rsidR="004A6144" w:rsidRPr="000352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A6144" w:rsidRPr="0003525B">
        <w:rPr>
          <w:rFonts w:ascii="Times New Roman" w:hAnsi="Times New Roman" w:cs="Times New Roman"/>
          <w:sz w:val="24"/>
          <w:szCs w:val="24"/>
        </w:rPr>
        <w:t>и</w:t>
      </w:r>
      <w:r w:rsidR="004A6144" w:rsidRPr="000352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4A6144" w:rsidRPr="0003525B">
        <w:rPr>
          <w:rFonts w:ascii="Times New Roman" w:hAnsi="Times New Roman" w:cs="Times New Roman"/>
          <w:sz w:val="24"/>
          <w:szCs w:val="24"/>
        </w:rPr>
        <w:t>профильный</w:t>
      </w:r>
      <w:r w:rsidR="004A6144" w:rsidRPr="0003525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A6144" w:rsidRPr="0003525B">
        <w:rPr>
          <w:rFonts w:ascii="Times New Roman" w:hAnsi="Times New Roman" w:cs="Times New Roman"/>
          <w:sz w:val="24"/>
          <w:szCs w:val="24"/>
        </w:rPr>
        <w:t>уровни)</w:t>
      </w:r>
      <w:r w:rsidR="00CB4EA1" w:rsidRPr="000352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6144" w:rsidRPr="0003525B">
        <w:rPr>
          <w:rFonts w:ascii="Times New Roman" w:hAnsi="Times New Roman" w:cs="Times New Roman"/>
          <w:sz w:val="24"/>
          <w:szCs w:val="24"/>
        </w:rPr>
        <w:t>Плоские геометрические фигуры, их основные свойства. Прямые и плоскости в пространстве.</w:t>
      </w:r>
      <w:r w:rsidR="004A6144" w:rsidRPr="0003525B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="004A6144" w:rsidRPr="0003525B">
        <w:rPr>
          <w:rFonts w:ascii="Times New Roman" w:hAnsi="Times New Roman" w:cs="Times New Roman"/>
          <w:sz w:val="24"/>
          <w:szCs w:val="24"/>
        </w:rPr>
        <w:t>Многогранники.</w:t>
      </w:r>
      <w:r w:rsidR="004A6144" w:rsidRPr="0003525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4A6144" w:rsidRPr="0003525B">
        <w:rPr>
          <w:rFonts w:ascii="Times New Roman" w:hAnsi="Times New Roman" w:cs="Times New Roman"/>
          <w:sz w:val="24"/>
          <w:szCs w:val="24"/>
        </w:rPr>
        <w:t>Тела</w:t>
      </w:r>
      <w:r w:rsidR="004A6144" w:rsidRPr="000352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A6144" w:rsidRPr="0003525B">
        <w:rPr>
          <w:rFonts w:ascii="Times New Roman" w:hAnsi="Times New Roman" w:cs="Times New Roman"/>
          <w:sz w:val="24"/>
          <w:szCs w:val="24"/>
        </w:rPr>
        <w:t>и</w:t>
      </w:r>
      <w:r w:rsidR="004A6144" w:rsidRPr="0003525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A6144" w:rsidRPr="0003525B">
        <w:rPr>
          <w:rFonts w:ascii="Times New Roman" w:hAnsi="Times New Roman" w:cs="Times New Roman"/>
          <w:sz w:val="24"/>
          <w:szCs w:val="24"/>
        </w:rPr>
        <w:t>поверхности</w:t>
      </w:r>
      <w:r w:rsidR="004A6144" w:rsidRPr="0003525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A6144" w:rsidRPr="0003525B">
        <w:rPr>
          <w:rFonts w:ascii="Times New Roman" w:hAnsi="Times New Roman" w:cs="Times New Roman"/>
          <w:sz w:val="24"/>
          <w:szCs w:val="24"/>
        </w:rPr>
        <w:t>вращения.</w:t>
      </w:r>
      <w:r w:rsidR="00CB4EA1" w:rsidRPr="0003525B">
        <w:rPr>
          <w:rFonts w:ascii="Times New Roman" w:hAnsi="Times New Roman" w:cs="Times New Roman"/>
          <w:sz w:val="24"/>
          <w:szCs w:val="24"/>
        </w:rPr>
        <w:t xml:space="preserve"> Основная цель – отрабатывать способы решения планиметрических  и стереометрических задач, вызывают наибольшие затруднения у старшеклассников.</w:t>
      </w:r>
    </w:p>
    <w:p w14:paraId="44DA3B71" w14:textId="46101C9C" w:rsidR="00CB4EA1" w:rsidRPr="0003525B" w:rsidRDefault="004A6144" w:rsidP="00D42DF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5A307C" w:rsidRPr="0003525B">
        <w:rPr>
          <w:rFonts w:ascii="Times New Roman" w:hAnsi="Times New Roman" w:cs="Times New Roman"/>
          <w:b/>
          <w:sz w:val="24"/>
          <w:szCs w:val="24"/>
        </w:rPr>
        <w:t>Числа.</w:t>
      </w:r>
      <w:r w:rsidR="005A307C" w:rsidRPr="0003525B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5A307C" w:rsidRPr="0003525B">
        <w:rPr>
          <w:rFonts w:ascii="Times New Roman" w:hAnsi="Times New Roman" w:cs="Times New Roman"/>
          <w:b/>
          <w:sz w:val="24"/>
          <w:szCs w:val="24"/>
        </w:rPr>
        <w:t>Функции</w:t>
      </w:r>
      <w:r w:rsidR="005A307C" w:rsidRPr="0003525B">
        <w:rPr>
          <w:rFonts w:ascii="Times New Roman" w:hAnsi="Times New Roman" w:cs="Times New Roman"/>
          <w:sz w:val="24"/>
          <w:szCs w:val="24"/>
        </w:rPr>
        <w:t xml:space="preserve"> </w:t>
      </w:r>
      <w:r w:rsidR="005A307C" w:rsidRPr="0003525B">
        <w:rPr>
          <w:rFonts w:ascii="Times New Roman" w:hAnsi="Times New Roman" w:cs="Times New Roman"/>
          <w:b/>
          <w:bCs/>
          <w:sz w:val="24"/>
          <w:szCs w:val="24"/>
        </w:rPr>
        <w:t xml:space="preserve"> (12 ч.). </w:t>
      </w:r>
      <w:r w:rsidR="005A307C" w:rsidRPr="0003525B">
        <w:rPr>
          <w:rFonts w:ascii="Times New Roman" w:hAnsi="Times New Roman" w:cs="Times New Roman"/>
          <w:sz w:val="24"/>
          <w:szCs w:val="24"/>
        </w:rPr>
        <w:t>Действительные числа.</w:t>
      </w:r>
      <w:r w:rsidR="005A307C" w:rsidRPr="000352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Степенная функция.</w:t>
      </w:r>
      <w:r w:rsidR="005A307C" w:rsidRPr="0003525B">
        <w:rPr>
          <w:rFonts w:ascii="Times New Roman" w:hAnsi="Times New Roman" w:cs="Times New Roman"/>
          <w:sz w:val="24"/>
          <w:szCs w:val="24"/>
        </w:rPr>
        <w:t xml:space="preserve"> Показательная функция. Логарифмическая функция. Тригонометрическая функция. </w:t>
      </w:r>
      <w:r w:rsidR="00CB4EA1" w:rsidRPr="0003525B">
        <w:rPr>
          <w:rFonts w:ascii="Times New Roman" w:hAnsi="Times New Roman" w:cs="Times New Roman"/>
          <w:sz w:val="24"/>
          <w:szCs w:val="24"/>
        </w:rPr>
        <w:t>(по типу заданий открытого банка ЕГЭ по математике</w:t>
      </w:r>
      <w:r w:rsidR="00CB4EA1" w:rsidRPr="0003525B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="00CB4EA1" w:rsidRPr="0003525B">
        <w:rPr>
          <w:rFonts w:ascii="Times New Roman" w:hAnsi="Times New Roman" w:cs="Times New Roman"/>
          <w:sz w:val="24"/>
          <w:szCs w:val="24"/>
        </w:rPr>
        <w:t>базового</w:t>
      </w:r>
      <w:r w:rsidR="00CB4EA1" w:rsidRPr="0003525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B4EA1" w:rsidRPr="0003525B">
        <w:rPr>
          <w:rFonts w:ascii="Times New Roman" w:hAnsi="Times New Roman" w:cs="Times New Roman"/>
          <w:sz w:val="24"/>
          <w:szCs w:val="24"/>
        </w:rPr>
        <w:t>уровня).</w:t>
      </w:r>
      <w:r w:rsidR="005A307C" w:rsidRPr="0003525B">
        <w:rPr>
          <w:rFonts w:ascii="Times New Roman" w:hAnsi="Times New Roman" w:cs="Times New Roman"/>
          <w:sz w:val="24"/>
          <w:szCs w:val="24"/>
        </w:rPr>
        <w:t xml:space="preserve"> Основная цель – формировать у учащихся навык преобразования и упрощения выражений.</w:t>
      </w:r>
    </w:p>
    <w:p w14:paraId="12784DA3" w14:textId="479E20B4" w:rsidR="00CB4EA1" w:rsidRPr="0003525B" w:rsidRDefault="004A6144" w:rsidP="0003525B">
      <w:pPr>
        <w:pStyle w:val="ab"/>
        <w:spacing w:before="2"/>
        <w:ind w:left="0" w:right="-1" w:firstLine="567"/>
        <w:jc w:val="both"/>
        <w:rPr>
          <w:sz w:val="24"/>
          <w:szCs w:val="24"/>
        </w:rPr>
      </w:pPr>
      <w:r w:rsidRPr="0003525B">
        <w:rPr>
          <w:b/>
          <w:bCs/>
          <w:sz w:val="24"/>
          <w:szCs w:val="24"/>
        </w:rPr>
        <w:t xml:space="preserve">4. </w:t>
      </w:r>
      <w:r w:rsidR="00CB4EA1" w:rsidRPr="0003525B">
        <w:rPr>
          <w:b/>
          <w:sz w:val="24"/>
          <w:szCs w:val="24"/>
        </w:rPr>
        <w:t>Уравнения</w:t>
      </w:r>
      <w:r w:rsidR="00CB4EA1" w:rsidRPr="0003525B">
        <w:rPr>
          <w:b/>
          <w:spacing w:val="-7"/>
          <w:sz w:val="24"/>
          <w:szCs w:val="24"/>
        </w:rPr>
        <w:t xml:space="preserve"> </w:t>
      </w:r>
      <w:r w:rsidR="00CB4EA1" w:rsidRPr="0003525B">
        <w:rPr>
          <w:b/>
          <w:sz w:val="24"/>
          <w:szCs w:val="24"/>
        </w:rPr>
        <w:t>и</w:t>
      </w:r>
      <w:r w:rsidR="00CB4EA1" w:rsidRPr="0003525B">
        <w:rPr>
          <w:b/>
          <w:spacing w:val="-2"/>
          <w:sz w:val="24"/>
          <w:szCs w:val="24"/>
        </w:rPr>
        <w:t xml:space="preserve"> </w:t>
      </w:r>
      <w:r w:rsidR="00CB4EA1" w:rsidRPr="0003525B">
        <w:rPr>
          <w:b/>
          <w:sz w:val="24"/>
          <w:szCs w:val="24"/>
        </w:rPr>
        <w:t>неравенства</w:t>
      </w:r>
      <w:r w:rsidR="00CB4EA1" w:rsidRPr="0003525B">
        <w:rPr>
          <w:sz w:val="24"/>
          <w:szCs w:val="24"/>
        </w:rPr>
        <w:t xml:space="preserve"> </w:t>
      </w:r>
      <w:r w:rsidR="00CB4EA1" w:rsidRPr="0003525B">
        <w:rPr>
          <w:b/>
          <w:bCs/>
          <w:sz w:val="24"/>
          <w:szCs w:val="24"/>
        </w:rPr>
        <w:t xml:space="preserve">(16 ч.). </w:t>
      </w:r>
      <w:r w:rsidR="00CB4EA1" w:rsidRPr="0003525B">
        <w:rPr>
          <w:sz w:val="24"/>
          <w:szCs w:val="24"/>
        </w:rPr>
        <w:t xml:space="preserve"> Рациональные, иррациональные, показательные, логарифмические, тригонометрические</w:t>
      </w:r>
      <w:r w:rsidR="00CB4EA1" w:rsidRPr="0003525B">
        <w:rPr>
          <w:spacing w:val="-52"/>
          <w:sz w:val="24"/>
          <w:szCs w:val="24"/>
        </w:rPr>
        <w:t xml:space="preserve"> </w:t>
      </w:r>
      <w:r w:rsidR="00CB4EA1" w:rsidRPr="0003525B">
        <w:rPr>
          <w:sz w:val="24"/>
          <w:szCs w:val="24"/>
        </w:rPr>
        <w:t>уравнения</w:t>
      </w:r>
      <w:r w:rsidR="00CB4EA1" w:rsidRPr="0003525B">
        <w:rPr>
          <w:spacing w:val="-2"/>
          <w:sz w:val="24"/>
          <w:szCs w:val="24"/>
        </w:rPr>
        <w:t xml:space="preserve"> </w:t>
      </w:r>
      <w:r w:rsidR="00CB4EA1" w:rsidRPr="0003525B">
        <w:rPr>
          <w:sz w:val="24"/>
          <w:szCs w:val="24"/>
        </w:rPr>
        <w:t>(по</w:t>
      </w:r>
      <w:r w:rsidR="00CB4EA1" w:rsidRPr="0003525B">
        <w:rPr>
          <w:spacing w:val="-1"/>
          <w:sz w:val="24"/>
          <w:szCs w:val="24"/>
        </w:rPr>
        <w:t xml:space="preserve"> </w:t>
      </w:r>
      <w:r w:rsidR="00CB4EA1" w:rsidRPr="0003525B">
        <w:rPr>
          <w:sz w:val="24"/>
          <w:szCs w:val="24"/>
        </w:rPr>
        <w:t>типу</w:t>
      </w:r>
      <w:r w:rsidR="00CB4EA1" w:rsidRPr="0003525B">
        <w:rPr>
          <w:spacing w:val="-4"/>
          <w:sz w:val="24"/>
          <w:szCs w:val="24"/>
        </w:rPr>
        <w:t xml:space="preserve"> </w:t>
      </w:r>
      <w:r w:rsidR="00CB4EA1" w:rsidRPr="0003525B">
        <w:rPr>
          <w:sz w:val="24"/>
          <w:szCs w:val="24"/>
        </w:rPr>
        <w:t>заданий</w:t>
      </w:r>
      <w:r w:rsidR="00CB4EA1" w:rsidRPr="0003525B">
        <w:rPr>
          <w:spacing w:val="-1"/>
          <w:sz w:val="24"/>
          <w:szCs w:val="24"/>
        </w:rPr>
        <w:t xml:space="preserve"> </w:t>
      </w:r>
      <w:r w:rsidR="00CB4EA1" w:rsidRPr="0003525B">
        <w:rPr>
          <w:sz w:val="24"/>
          <w:szCs w:val="24"/>
        </w:rPr>
        <w:t>открытого</w:t>
      </w:r>
      <w:r w:rsidR="00CB4EA1" w:rsidRPr="0003525B">
        <w:rPr>
          <w:spacing w:val="-1"/>
          <w:sz w:val="24"/>
          <w:szCs w:val="24"/>
        </w:rPr>
        <w:t xml:space="preserve"> </w:t>
      </w:r>
      <w:r w:rsidR="00CB4EA1" w:rsidRPr="0003525B">
        <w:rPr>
          <w:sz w:val="24"/>
          <w:szCs w:val="24"/>
        </w:rPr>
        <w:t>банка</w:t>
      </w:r>
      <w:r w:rsidR="00CB4EA1" w:rsidRPr="0003525B">
        <w:rPr>
          <w:spacing w:val="-1"/>
          <w:sz w:val="24"/>
          <w:szCs w:val="24"/>
        </w:rPr>
        <w:t xml:space="preserve"> </w:t>
      </w:r>
      <w:r w:rsidR="00CB4EA1" w:rsidRPr="0003525B">
        <w:rPr>
          <w:sz w:val="24"/>
          <w:szCs w:val="24"/>
        </w:rPr>
        <w:t>ЕГЭ</w:t>
      </w:r>
      <w:r w:rsidR="00CB4EA1" w:rsidRPr="0003525B">
        <w:rPr>
          <w:spacing w:val="-3"/>
          <w:sz w:val="24"/>
          <w:szCs w:val="24"/>
        </w:rPr>
        <w:t xml:space="preserve"> </w:t>
      </w:r>
      <w:r w:rsidR="00CB4EA1" w:rsidRPr="0003525B">
        <w:rPr>
          <w:sz w:val="24"/>
          <w:szCs w:val="24"/>
        </w:rPr>
        <w:t>по математике</w:t>
      </w:r>
      <w:r w:rsidR="00CB4EA1" w:rsidRPr="0003525B">
        <w:rPr>
          <w:spacing w:val="1"/>
          <w:sz w:val="24"/>
          <w:szCs w:val="24"/>
        </w:rPr>
        <w:t xml:space="preserve"> </w:t>
      </w:r>
      <w:r w:rsidR="00CB4EA1" w:rsidRPr="0003525B">
        <w:rPr>
          <w:sz w:val="24"/>
          <w:szCs w:val="24"/>
        </w:rPr>
        <w:t>базового</w:t>
      </w:r>
      <w:r w:rsidR="00CB4EA1" w:rsidRPr="0003525B">
        <w:rPr>
          <w:spacing w:val="-1"/>
          <w:sz w:val="24"/>
          <w:szCs w:val="24"/>
        </w:rPr>
        <w:t xml:space="preserve"> </w:t>
      </w:r>
      <w:r w:rsidR="00CB4EA1" w:rsidRPr="0003525B">
        <w:rPr>
          <w:sz w:val="24"/>
          <w:szCs w:val="24"/>
        </w:rPr>
        <w:t>уровня).</w:t>
      </w:r>
    </w:p>
    <w:p w14:paraId="3F74E42E" w14:textId="0E80BF97" w:rsidR="00CB4EA1" w:rsidRPr="0003525B" w:rsidRDefault="00CB4EA1" w:rsidP="0003525B">
      <w:pPr>
        <w:pStyle w:val="ab"/>
        <w:ind w:left="0" w:right="-1"/>
        <w:jc w:val="both"/>
        <w:rPr>
          <w:sz w:val="24"/>
          <w:szCs w:val="24"/>
        </w:rPr>
      </w:pPr>
      <w:r w:rsidRPr="0003525B">
        <w:rPr>
          <w:sz w:val="24"/>
          <w:szCs w:val="24"/>
        </w:rPr>
        <w:t>Рациональные, иррациональные, показательные, логарифмические, тригонометрические</w:t>
      </w:r>
      <w:r w:rsidRPr="0003525B">
        <w:rPr>
          <w:spacing w:val="1"/>
          <w:sz w:val="24"/>
          <w:szCs w:val="24"/>
        </w:rPr>
        <w:t xml:space="preserve"> </w:t>
      </w:r>
      <w:r w:rsidRPr="0003525B">
        <w:rPr>
          <w:sz w:val="24"/>
          <w:szCs w:val="24"/>
        </w:rPr>
        <w:t>уравнения</w:t>
      </w:r>
      <w:r w:rsidRPr="0003525B">
        <w:rPr>
          <w:spacing w:val="1"/>
          <w:sz w:val="24"/>
          <w:szCs w:val="24"/>
        </w:rPr>
        <w:t xml:space="preserve"> </w:t>
      </w:r>
      <w:r w:rsidRPr="0003525B">
        <w:rPr>
          <w:sz w:val="24"/>
          <w:szCs w:val="24"/>
        </w:rPr>
        <w:t>и неравенства (по типу заданий КИМ ЕГЭ по математике профильного уровня).</w:t>
      </w:r>
      <w:r w:rsidRPr="0003525B">
        <w:rPr>
          <w:spacing w:val="-52"/>
          <w:sz w:val="24"/>
          <w:szCs w:val="24"/>
        </w:rPr>
        <w:t xml:space="preserve"> </w:t>
      </w:r>
      <w:r w:rsidRPr="0003525B">
        <w:rPr>
          <w:sz w:val="24"/>
          <w:szCs w:val="24"/>
        </w:rPr>
        <w:t>Схема Горнера. Уравнения и неравенства со знаком модуля (тригонометрические,</w:t>
      </w:r>
      <w:r w:rsidRPr="0003525B">
        <w:rPr>
          <w:spacing w:val="1"/>
          <w:sz w:val="24"/>
          <w:szCs w:val="24"/>
        </w:rPr>
        <w:t xml:space="preserve"> </w:t>
      </w:r>
      <w:r w:rsidRPr="0003525B">
        <w:rPr>
          <w:sz w:val="24"/>
          <w:szCs w:val="24"/>
        </w:rPr>
        <w:t>иррациональные,</w:t>
      </w:r>
      <w:r w:rsidRPr="0003525B">
        <w:rPr>
          <w:spacing w:val="-1"/>
          <w:sz w:val="24"/>
          <w:szCs w:val="24"/>
        </w:rPr>
        <w:t xml:space="preserve"> </w:t>
      </w:r>
      <w:r w:rsidRPr="0003525B">
        <w:rPr>
          <w:sz w:val="24"/>
          <w:szCs w:val="24"/>
        </w:rPr>
        <w:t>показательные, логарифмические).</w:t>
      </w:r>
      <w:r w:rsidRPr="0003525B">
        <w:rPr>
          <w:spacing w:val="-1"/>
          <w:sz w:val="24"/>
          <w:szCs w:val="24"/>
        </w:rPr>
        <w:t xml:space="preserve"> </w:t>
      </w:r>
      <w:r w:rsidRPr="0003525B">
        <w:rPr>
          <w:sz w:val="24"/>
          <w:szCs w:val="24"/>
        </w:rPr>
        <w:t>Уравнения</w:t>
      </w:r>
      <w:r w:rsidRPr="0003525B">
        <w:rPr>
          <w:spacing w:val="-3"/>
          <w:sz w:val="24"/>
          <w:szCs w:val="24"/>
        </w:rPr>
        <w:t xml:space="preserve"> </w:t>
      </w:r>
      <w:r w:rsidRPr="0003525B">
        <w:rPr>
          <w:sz w:val="24"/>
          <w:szCs w:val="24"/>
        </w:rPr>
        <w:t>с</w:t>
      </w:r>
      <w:r w:rsidRPr="0003525B">
        <w:rPr>
          <w:spacing w:val="-1"/>
          <w:sz w:val="24"/>
          <w:szCs w:val="24"/>
        </w:rPr>
        <w:t xml:space="preserve"> </w:t>
      </w:r>
      <w:r w:rsidRPr="0003525B">
        <w:rPr>
          <w:sz w:val="24"/>
          <w:szCs w:val="24"/>
        </w:rPr>
        <w:t xml:space="preserve">параметром </w:t>
      </w:r>
      <w:r w:rsidRPr="0003525B">
        <w:rPr>
          <w:spacing w:val="-1"/>
          <w:sz w:val="24"/>
          <w:szCs w:val="24"/>
        </w:rPr>
        <w:t xml:space="preserve">(тригонометрические, </w:t>
      </w:r>
      <w:r w:rsidRPr="0003525B">
        <w:rPr>
          <w:sz w:val="24"/>
          <w:szCs w:val="24"/>
        </w:rPr>
        <w:t>иррациональные, показательные, логарифмические - по типу заданий</w:t>
      </w:r>
      <w:r w:rsidRPr="0003525B">
        <w:rPr>
          <w:spacing w:val="-52"/>
          <w:sz w:val="24"/>
          <w:szCs w:val="24"/>
        </w:rPr>
        <w:t xml:space="preserve">  </w:t>
      </w:r>
      <w:r w:rsidR="0069537B" w:rsidRPr="0003525B">
        <w:rPr>
          <w:spacing w:val="-52"/>
          <w:sz w:val="24"/>
          <w:szCs w:val="24"/>
        </w:rPr>
        <w:t xml:space="preserve"> </w:t>
      </w:r>
      <w:r w:rsidRPr="0003525B">
        <w:rPr>
          <w:sz w:val="24"/>
          <w:szCs w:val="24"/>
        </w:rPr>
        <w:t>КИМ</w:t>
      </w:r>
      <w:r w:rsidRPr="0003525B">
        <w:rPr>
          <w:spacing w:val="-3"/>
          <w:sz w:val="24"/>
          <w:szCs w:val="24"/>
        </w:rPr>
        <w:t xml:space="preserve"> </w:t>
      </w:r>
      <w:r w:rsidRPr="0003525B">
        <w:rPr>
          <w:sz w:val="24"/>
          <w:szCs w:val="24"/>
        </w:rPr>
        <w:t>ЕГЭ по</w:t>
      </w:r>
      <w:r w:rsidRPr="0003525B">
        <w:rPr>
          <w:spacing w:val="-3"/>
          <w:sz w:val="24"/>
          <w:szCs w:val="24"/>
        </w:rPr>
        <w:t xml:space="preserve"> </w:t>
      </w:r>
      <w:r w:rsidRPr="0003525B">
        <w:rPr>
          <w:sz w:val="24"/>
          <w:szCs w:val="24"/>
        </w:rPr>
        <w:t>математике</w:t>
      </w:r>
      <w:r w:rsidRPr="0003525B">
        <w:rPr>
          <w:spacing w:val="-2"/>
          <w:sz w:val="24"/>
          <w:szCs w:val="24"/>
        </w:rPr>
        <w:t xml:space="preserve"> </w:t>
      </w:r>
      <w:r w:rsidRPr="0003525B">
        <w:rPr>
          <w:sz w:val="24"/>
          <w:szCs w:val="24"/>
        </w:rPr>
        <w:t>профильного</w:t>
      </w:r>
      <w:r w:rsidRPr="0003525B">
        <w:rPr>
          <w:spacing w:val="8"/>
          <w:sz w:val="24"/>
          <w:szCs w:val="24"/>
        </w:rPr>
        <w:t xml:space="preserve"> </w:t>
      </w:r>
      <w:r w:rsidRPr="0003525B">
        <w:rPr>
          <w:sz w:val="24"/>
          <w:szCs w:val="24"/>
        </w:rPr>
        <w:t>уровня).</w:t>
      </w:r>
    </w:p>
    <w:p w14:paraId="63BE10FE" w14:textId="00E43744" w:rsidR="0055618F" w:rsidRPr="0003525B" w:rsidRDefault="00EB62AA" w:rsidP="00D42DFF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25B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="004A6144" w:rsidRPr="000352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2912" w:rsidRPr="0003525B">
        <w:rPr>
          <w:rFonts w:ascii="Times New Roman" w:hAnsi="Times New Roman" w:cs="Times New Roman"/>
          <w:b/>
          <w:bCs/>
          <w:sz w:val="24"/>
          <w:szCs w:val="24"/>
        </w:rPr>
        <w:t>Повторение (10</w:t>
      </w:r>
      <w:r w:rsidR="0055618F" w:rsidRPr="0003525B">
        <w:rPr>
          <w:rFonts w:ascii="Times New Roman" w:hAnsi="Times New Roman" w:cs="Times New Roman"/>
          <w:b/>
          <w:bCs/>
          <w:sz w:val="24"/>
          <w:szCs w:val="24"/>
        </w:rPr>
        <w:t xml:space="preserve"> ч.).</w:t>
      </w:r>
      <w:r w:rsidR="00B92912" w:rsidRPr="0003525B">
        <w:rPr>
          <w:rFonts w:ascii="Times New Roman" w:hAnsi="Times New Roman" w:cs="Times New Roman"/>
          <w:sz w:val="24"/>
          <w:szCs w:val="24"/>
        </w:rPr>
        <w:t xml:space="preserve"> Комбинированные задачи. Контрольная работа по материалам и в форме ЕГЭ. Итоговое занятие курса.</w:t>
      </w:r>
      <w:r w:rsidRPr="0003525B">
        <w:rPr>
          <w:rFonts w:ascii="Times New Roman" w:hAnsi="Times New Roman" w:cs="Times New Roman"/>
          <w:sz w:val="24"/>
          <w:szCs w:val="24"/>
        </w:rPr>
        <w:t xml:space="preserve"> </w:t>
      </w:r>
      <w:r w:rsidR="0055618F" w:rsidRPr="0003525B">
        <w:rPr>
          <w:rFonts w:ascii="Times New Roman" w:eastAsia="Times New Roman" w:hAnsi="Times New Roman" w:cs="Times New Roman"/>
          <w:sz w:val="24"/>
          <w:szCs w:val="24"/>
        </w:rPr>
        <w:t>Применение полученных знаний и умений при решении задач; умение решать задачи на доказательство, построение и вычисление.</w:t>
      </w:r>
    </w:p>
    <w:p w14:paraId="25F618C9" w14:textId="77777777" w:rsidR="0003525B" w:rsidRDefault="0003525B" w:rsidP="00D42DF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1DFBF8" w14:textId="77777777" w:rsidR="0003525B" w:rsidRDefault="0003525B" w:rsidP="00D42DF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3AE83E" w14:textId="77777777" w:rsidR="0003525B" w:rsidRDefault="0003525B" w:rsidP="00D42DF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817E3F" w14:textId="77777777" w:rsidR="0003525B" w:rsidRDefault="0003525B" w:rsidP="00D42DF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00902" w14:textId="77777777" w:rsidR="0003525B" w:rsidRDefault="0003525B" w:rsidP="00D42DF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AFE217" w14:textId="77777777" w:rsidR="0003525B" w:rsidRDefault="0003525B" w:rsidP="00D42DF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F3FCA7" w14:textId="464B3152" w:rsidR="00EB62AA" w:rsidRPr="0003525B" w:rsidRDefault="0003525B" w:rsidP="00D42DF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3525B">
        <w:rPr>
          <w:rFonts w:ascii="Times New Roman" w:hAnsi="Times New Roman" w:cs="Times New Roman"/>
          <w:b/>
          <w:sz w:val="24"/>
          <w:szCs w:val="24"/>
          <w:u w:val="single"/>
        </w:rPr>
        <w:t>ТЕМАТИЧЕСКОЕ ПЛАНИРОВАНИЕ</w:t>
      </w:r>
    </w:p>
    <w:p w14:paraId="12292B10" w14:textId="5132C4EF" w:rsidR="0003525B" w:rsidRPr="0003525B" w:rsidRDefault="0003525B" w:rsidP="00D42DF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9823" w:type="dxa"/>
        <w:tblLook w:val="04A0" w:firstRow="1" w:lastRow="0" w:firstColumn="1" w:lastColumn="0" w:noHBand="0" w:noVBand="1"/>
      </w:tblPr>
      <w:tblGrid>
        <w:gridCol w:w="817"/>
        <w:gridCol w:w="2574"/>
        <w:gridCol w:w="1532"/>
        <w:gridCol w:w="1189"/>
        <w:gridCol w:w="3696"/>
        <w:gridCol w:w="15"/>
      </w:tblGrid>
      <w:tr w:rsidR="0003525B" w:rsidRPr="0003525B" w14:paraId="686332D9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5643DF87" w14:textId="11F91D55" w:rsidR="00075E01" w:rsidRPr="0003525B" w:rsidRDefault="00075E01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№</w:t>
            </w:r>
            <w:r w:rsidRPr="000352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п/п</w:t>
            </w:r>
          </w:p>
        </w:tc>
        <w:tc>
          <w:tcPr>
            <w:tcW w:w="0" w:type="auto"/>
          </w:tcPr>
          <w:p w14:paraId="04E3273F" w14:textId="1684068C" w:rsidR="00075E01" w:rsidRPr="0003525B" w:rsidRDefault="00075E01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532" w:type="dxa"/>
          </w:tcPr>
          <w:p w14:paraId="5B3A859A" w14:textId="77777777" w:rsidR="00075E01" w:rsidRPr="0003525B" w:rsidRDefault="00075E01" w:rsidP="00D42DFF">
            <w:pPr>
              <w:autoSpaceDE w:val="0"/>
              <w:autoSpaceDN w:val="0"/>
              <w:spacing w:before="78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Количество часов</w:t>
            </w:r>
          </w:p>
          <w:p w14:paraId="19655044" w14:textId="6F244C58" w:rsidR="00075E01" w:rsidRPr="0003525B" w:rsidRDefault="00075E01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всего</w:t>
            </w:r>
          </w:p>
        </w:tc>
        <w:tc>
          <w:tcPr>
            <w:tcW w:w="1189" w:type="dxa"/>
          </w:tcPr>
          <w:p w14:paraId="5EC4F2E7" w14:textId="0E121F8D" w:rsidR="00075E01" w:rsidRPr="0003525B" w:rsidRDefault="00075E01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 xml:space="preserve">Дата </w:t>
            </w:r>
            <w:r w:rsidRPr="000352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изучения</w:t>
            </w:r>
          </w:p>
        </w:tc>
        <w:tc>
          <w:tcPr>
            <w:tcW w:w="2645" w:type="dxa"/>
          </w:tcPr>
          <w:p w14:paraId="44A77C95" w14:textId="1C4977E2" w:rsidR="00075E01" w:rsidRPr="0003525B" w:rsidRDefault="00075E01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ЭОР</w:t>
            </w:r>
          </w:p>
        </w:tc>
      </w:tr>
      <w:tr w:rsidR="0003525B" w:rsidRPr="0003525B" w14:paraId="0DC1E2CB" w14:textId="77777777" w:rsidTr="0055618F">
        <w:tc>
          <w:tcPr>
            <w:tcW w:w="9823" w:type="dxa"/>
            <w:gridSpan w:val="6"/>
          </w:tcPr>
          <w:p w14:paraId="6067EB7C" w14:textId="695848F4" w:rsidR="00075E01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="00075E01" w:rsidRPr="000352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Текстовые задачи (16 ч.)</w:t>
            </w:r>
          </w:p>
        </w:tc>
      </w:tr>
      <w:tr w:rsidR="0003525B" w:rsidRPr="0003525B" w14:paraId="62C211BF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16560B8F" w14:textId="1C29B683" w:rsidR="00075E01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14:paraId="7E063759" w14:textId="2C804B3D" w:rsidR="00075E01" w:rsidRPr="0003525B" w:rsidRDefault="00075E01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Задачи на сложные проценты, сплавы, смеси, задачи на части и на разбавление</w:t>
            </w:r>
          </w:p>
        </w:tc>
        <w:tc>
          <w:tcPr>
            <w:tcW w:w="1532" w:type="dxa"/>
          </w:tcPr>
          <w:p w14:paraId="4F865FB2" w14:textId="50D33E59" w:rsidR="00075E01" w:rsidRPr="0003525B" w:rsidRDefault="00075E01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4</w:t>
            </w:r>
          </w:p>
        </w:tc>
        <w:tc>
          <w:tcPr>
            <w:tcW w:w="1189" w:type="dxa"/>
          </w:tcPr>
          <w:p w14:paraId="71120DFF" w14:textId="77777777" w:rsidR="00075E01" w:rsidRPr="0003525B" w:rsidRDefault="00075E01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5CAFE3C6" w14:textId="7334B823" w:rsidR="00075E01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10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49622C2C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36E61056" w14:textId="42C01703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14:paraId="330D812B" w14:textId="530BB858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Задачи на конкретную и абстрактную работу</w:t>
            </w:r>
          </w:p>
        </w:tc>
        <w:tc>
          <w:tcPr>
            <w:tcW w:w="1532" w:type="dxa"/>
          </w:tcPr>
          <w:p w14:paraId="282124DE" w14:textId="03ABE3E9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4</w:t>
            </w:r>
          </w:p>
        </w:tc>
        <w:tc>
          <w:tcPr>
            <w:tcW w:w="1189" w:type="dxa"/>
          </w:tcPr>
          <w:p w14:paraId="1A900EC0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239294C6" w14:textId="56B21C7F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12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3ACBDE00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2DBBCF03" w14:textId="0A11C030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14:paraId="190163E9" w14:textId="7453103F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Решение задач на равномерное движение по окружности, по прямой, равноускоренное (равнозамедленное) движение</w:t>
            </w:r>
          </w:p>
        </w:tc>
        <w:tc>
          <w:tcPr>
            <w:tcW w:w="1532" w:type="dxa"/>
          </w:tcPr>
          <w:p w14:paraId="65628F80" w14:textId="31A3405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3</w:t>
            </w:r>
          </w:p>
        </w:tc>
        <w:tc>
          <w:tcPr>
            <w:tcW w:w="1189" w:type="dxa"/>
          </w:tcPr>
          <w:p w14:paraId="112801A3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46D37F6A" w14:textId="09FC19BE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14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19F5E4CA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665F6D21" w14:textId="1FFFC8C3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bottom"/>
          </w:tcPr>
          <w:p w14:paraId="75EA7A8E" w14:textId="5EE82265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Решение задач на арифметическую и геометрическую прогрессию</w:t>
            </w:r>
          </w:p>
        </w:tc>
        <w:tc>
          <w:tcPr>
            <w:tcW w:w="1532" w:type="dxa"/>
          </w:tcPr>
          <w:p w14:paraId="3F6C852F" w14:textId="5D68A6A2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3</w:t>
            </w:r>
          </w:p>
        </w:tc>
        <w:tc>
          <w:tcPr>
            <w:tcW w:w="1189" w:type="dxa"/>
          </w:tcPr>
          <w:p w14:paraId="413E2F9F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09B5AE8C" w14:textId="27744D31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16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715E2E9C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14591899" w14:textId="5D3048DF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bottom"/>
          </w:tcPr>
          <w:p w14:paraId="3911680B" w14:textId="452F1B12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Комбинированные </w:t>
            </w:r>
            <w:r w:rsidRPr="00035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</w:t>
            </w:r>
          </w:p>
        </w:tc>
        <w:tc>
          <w:tcPr>
            <w:tcW w:w="1532" w:type="dxa"/>
          </w:tcPr>
          <w:p w14:paraId="6BD14C41" w14:textId="3B2E59E1" w:rsidR="0055618F" w:rsidRPr="0003525B" w:rsidRDefault="0055618F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lastRenderedPageBreak/>
              <w:t>2</w:t>
            </w:r>
          </w:p>
        </w:tc>
        <w:tc>
          <w:tcPr>
            <w:tcW w:w="1189" w:type="dxa"/>
          </w:tcPr>
          <w:p w14:paraId="576746C8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30135986" w14:textId="33C20900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18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0F625EF5" w14:textId="77777777" w:rsidTr="0055618F">
        <w:tc>
          <w:tcPr>
            <w:tcW w:w="9823" w:type="dxa"/>
            <w:gridSpan w:val="6"/>
          </w:tcPr>
          <w:p w14:paraId="10D325EB" w14:textId="16C37907" w:rsidR="00075E01" w:rsidRPr="0003525B" w:rsidRDefault="0055618F" w:rsidP="00D42DFF">
            <w:pPr>
              <w:widowControl w:val="0"/>
              <w:tabs>
                <w:tab w:val="left" w:pos="1288"/>
              </w:tabs>
              <w:autoSpaceDE w:val="0"/>
              <w:autoSpaceDN w:val="0"/>
              <w:ind w:right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075E01" w:rsidRPr="0003525B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 </w:t>
            </w:r>
            <w:r w:rsidR="005A307C" w:rsidRPr="000352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(14</w:t>
            </w:r>
            <w:r w:rsidR="00075E01" w:rsidRPr="000352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ч.)</w:t>
            </w:r>
            <w:r w:rsidR="00075E01" w:rsidRPr="000352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3525B" w:rsidRPr="0003525B" w14:paraId="2E63C3B7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4BA586FC" w14:textId="06004FED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83848FD" w14:textId="60426BA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Плоские геометрические фигуры, их основные свойства.</w:t>
            </w:r>
          </w:p>
        </w:tc>
        <w:tc>
          <w:tcPr>
            <w:tcW w:w="1532" w:type="dxa"/>
          </w:tcPr>
          <w:p w14:paraId="1254EAC7" w14:textId="6F28D4C9" w:rsidR="0055618F" w:rsidRPr="0003525B" w:rsidRDefault="0055618F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4</w:t>
            </w:r>
          </w:p>
        </w:tc>
        <w:tc>
          <w:tcPr>
            <w:tcW w:w="1189" w:type="dxa"/>
          </w:tcPr>
          <w:p w14:paraId="5EBF981A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773B060B" w14:textId="4ED81F3F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20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649DF9CE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33435741" w14:textId="67A4AAB7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3977227E" w14:textId="0C780B2C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Прямые и плоскости в пространстве.</w:t>
            </w:r>
          </w:p>
        </w:tc>
        <w:tc>
          <w:tcPr>
            <w:tcW w:w="1532" w:type="dxa"/>
          </w:tcPr>
          <w:p w14:paraId="2A73195C" w14:textId="612837B8" w:rsidR="0055618F" w:rsidRPr="0003525B" w:rsidRDefault="0055618F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3</w:t>
            </w:r>
          </w:p>
        </w:tc>
        <w:tc>
          <w:tcPr>
            <w:tcW w:w="1189" w:type="dxa"/>
          </w:tcPr>
          <w:p w14:paraId="1CA0B33E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5C091CAD" w14:textId="543395D1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22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4987DA81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5FB3AF70" w14:textId="35BB1520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0B5E5214" w14:textId="706B42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Многогранники.</w:t>
            </w:r>
          </w:p>
        </w:tc>
        <w:tc>
          <w:tcPr>
            <w:tcW w:w="1532" w:type="dxa"/>
          </w:tcPr>
          <w:p w14:paraId="3C7F7C71" w14:textId="5DE1B68E" w:rsidR="0055618F" w:rsidRPr="0003525B" w:rsidRDefault="0055618F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3</w:t>
            </w:r>
          </w:p>
        </w:tc>
        <w:tc>
          <w:tcPr>
            <w:tcW w:w="1189" w:type="dxa"/>
          </w:tcPr>
          <w:p w14:paraId="01D5D737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03AE1C7F" w14:textId="5A075C46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24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42FED249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626B1EE0" w14:textId="065D0184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428C5842" w14:textId="47E34855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Тела</w:t>
            </w:r>
            <w:r w:rsidRPr="0003525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525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поверхности</w:t>
            </w:r>
            <w:r w:rsidRPr="0003525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вращения.</w:t>
            </w:r>
          </w:p>
        </w:tc>
        <w:tc>
          <w:tcPr>
            <w:tcW w:w="1532" w:type="dxa"/>
          </w:tcPr>
          <w:p w14:paraId="1D22B080" w14:textId="2DC7EA33" w:rsidR="0055618F" w:rsidRPr="0003525B" w:rsidRDefault="0055618F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4</w:t>
            </w:r>
          </w:p>
        </w:tc>
        <w:tc>
          <w:tcPr>
            <w:tcW w:w="1189" w:type="dxa"/>
          </w:tcPr>
          <w:p w14:paraId="56D9CDC7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7CB83CBB" w14:textId="676BD21A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26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508C4DE9" w14:textId="77777777" w:rsidTr="0055618F">
        <w:tc>
          <w:tcPr>
            <w:tcW w:w="9823" w:type="dxa"/>
            <w:gridSpan w:val="6"/>
          </w:tcPr>
          <w:p w14:paraId="44E6425A" w14:textId="13D97F79" w:rsidR="00075E01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075E01" w:rsidRPr="0003525B">
              <w:rPr>
                <w:rFonts w:ascii="Times New Roman" w:hAnsi="Times New Roman" w:cs="Times New Roman"/>
                <w:sz w:val="24"/>
                <w:szCs w:val="24"/>
              </w:rPr>
              <w:t>Числа.</w:t>
            </w:r>
            <w:r w:rsidR="00075E01" w:rsidRPr="000352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075E01" w:rsidRPr="0003525B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w:r w:rsidR="00075E01" w:rsidRPr="000352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(12 ч.)</w:t>
            </w:r>
          </w:p>
        </w:tc>
      </w:tr>
      <w:tr w:rsidR="0003525B" w:rsidRPr="0003525B" w14:paraId="74474E81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3A3715D3" w14:textId="42F95C4B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6E4D0CE7" w14:textId="295FE236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Действительные числа</w:t>
            </w:r>
          </w:p>
        </w:tc>
        <w:tc>
          <w:tcPr>
            <w:tcW w:w="1532" w:type="dxa"/>
          </w:tcPr>
          <w:p w14:paraId="1CF4DE2D" w14:textId="5E75ECCF" w:rsidR="0055618F" w:rsidRPr="0003525B" w:rsidRDefault="0055618F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14:paraId="78FC1952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7A6448BC" w14:textId="51B8DFE7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28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56050BB7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4905B88F" w14:textId="7427E9B2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7B863451" w14:textId="6D0AAE11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Степенная функция</w:t>
            </w:r>
          </w:p>
        </w:tc>
        <w:tc>
          <w:tcPr>
            <w:tcW w:w="1532" w:type="dxa"/>
          </w:tcPr>
          <w:p w14:paraId="6691F69E" w14:textId="4DC4BF75" w:rsidR="0055618F" w:rsidRPr="0003525B" w:rsidRDefault="0055618F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14:paraId="08AEFA85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3BCD821B" w14:textId="3C72810D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30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4E475E68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39D1F1FB" w14:textId="779DE33C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14:paraId="463CF629" w14:textId="0FF1B9F5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Показательная функция</w:t>
            </w:r>
          </w:p>
        </w:tc>
        <w:tc>
          <w:tcPr>
            <w:tcW w:w="1532" w:type="dxa"/>
          </w:tcPr>
          <w:p w14:paraId="2BBC63C7" w14:textId="4777A64C" w:rsidR="0055618F" w:rsidRPr="0003525B" w:rsidRDefault="0055618F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14:paraId="754C9DCF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174F0A35" w14:textId="0FCDAB4A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32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19C9CBD7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5AC32C7C" w14:textId="33339274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14:paraId="0C8E8304" w14:textId="11153AFF" w:rsidR="0055618F" w:rsidRPr="0003525B" w:rsidRDefault="0055618F" w:rsidP="00D42DFF">
            <w:pPr>
              <w:pStyle w:val="TableParagraph"/>
              <w:ind w:left="4" w:right="495"/>
              <w:jc w:val="both"/>
              <w:rPr>
                <w:sz w:val="24"/>
                <w:szCs w:val="24"/>
              </w:rPr>
            </w:pPr>
            <w:r w:rsidRPr="0003525B">
              <w:rPr>
                <w:sz w:val="24"/>
                <w:szCs w:val="24"/>
              </w:rPr>
              <w:t>Логарифмическая функция</w:t>
            </w:r>
          </w:p>
        </w:tc>
        <w:tc>
          <w:tcPr>
            <w:tcW w:w="1532" w:type="dxa"/>
          </w:tcPr>
          <w:p w14:paraId="5244EE7E" w14:textId="5A4B377F" w:rsidR="0055618F" w:rsidRPr="0003525B" w:rsidRDefault="0055618F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14:paraId="397E40E6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3B8C8B53" w14:textId="6030E802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34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59065701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6A7AA99A" w14:textId="5A9E7B3B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9619E" w14:textId="38CE7E75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Тригонометрическая функция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2E117" w14:textId="245401D9" w:rsidR="0055618F" w:rsidRPr="0003525B" w:rsidRDefault="00B92912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4</w:t>
            </w:r>
          </w:p>
        </w:tc>
        <w:tc>
          <w:tcPr>
            <w:tcW w:w="1189" w:type="dxa"/>
          </w:tcPr>
          <w:p w14:paraId="7F71D80A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4D79E9AC" w14:textId="4F41826C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36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5B23C817" w14:textId="77777777" w:rsidTr="0055618F">
        <w:tc>
          <w:tcPr>
            <w:tcW w:w="9823" w:type="dxa"/>
            <w:gridSpan w:val="6"/>
          </w:tcPr>
          <w:p w14:paraId="0F195D7A" w14:textId="74810AC3" w:rsidR="00075E01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075E01" w:rsidRPr="0003525B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r w:rsidR="00075E01" w:rsidRPr="0003525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075E01" w:rsidRPr="000352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75E01" w:rsidRPr="000352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075E01" w:rsidRPr="0003525B">
              <w:rPr>
                <w:rFonts w:ascii="Times New Roman" w:hAnsi="Times New Roman" w:cs="Times New Roman"/>
                <w:sz w:val="24"/>
                <w:szCs w:val="24"/>
              </w:rPr>
              <w:t xml:space="preserve">неравенства </w:t>
            </w:r>
            <w:r w:rsidR="00075E01" w:rsidRPr="000352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(16 ч.). </w:t>
            </w:r>
            <w:r w:rsidR="00075E01" w:rsidRPr="00035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525B" w:rsidRPr="0003525B" w14:paraId="0EC0B201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73190869" w14:textId="13EA004D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14:paraId="2264925E" w14:textId="428EB0B6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Рациональные уравнения и неравенства </w:t>
            </w:r>
          </w:p>
        </w:tc>
        <w:tc>
          <w:tcPr>
            <w:tcW w:w="1532" w:type="dxa"/>
          </w:tcPr>
          <w:p w14:paraId="074FDB1F" w14:textId="7A90CDB0" w:rsidR="0055618F" w:rsidRPr="0003525B" w:rsidRDefault="0055618F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14:paraId="1D95E5DE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1AA03291" w14:textId="39E85DC5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38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35050DC7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6F4625C7" w14:textId="36BDF3E5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14:paraId="71243F73" w14:textId="2D426CD6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Иррациональные уравнения и неравенства</w:t>
            </w:r>
          </w:p>
        </w:tc>
        <w:tc>
          <w:tcPr>
            <w:tcW w:w="1532" w:type="dxa"/>
          </w:tcPr>
          <w:p w14:paraId="16A30369" w14:textId="4469B734" w:rsidR="0055618F" w:rsidRPr="0003525B" w:rsidRDefault="0055618F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14:paraId="06C68487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08D6D70F" w14:textId="22622D47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40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6C796506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091F030C" w14:textId="2EA5CD42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14:paraId="05C49BA2" w14:textId="3F92AE05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Показательные уравнения и неравенства</w:t>
            </w:r>
          </w:p>
        </w:tc>
        <w:tc>
          <w:tcPr>
            <w:tcW w:w="1532" w:type="dxa"/>
          </w:tcPr>
          <w:p w14:paraId="62935923" w14:textId="5D36CC5A" w:rsidR="0055618F" w:rsidRPr="0003525B" w:rsidRDefault="0055618F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14:paraId="49CF71E6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36516AC2" w14:textId="2B6FC70C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42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175AE8A1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6ABBF519" w14:textId="49827782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14:paraId="47B6A011" w14:textId="37E3FBBA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Логарифмические уравнения и неравенства</w:t>
            </w:r>
          </w:p>
        </w:tc>
        <w:tc>
          <w:tcPr>
            <w:tcW w:w="1532" w:type="dxa"/>
          </w:tcPr>
          <w:p w14:paraId="442779CD" w14:textId="48C60468" w:rsidR="0055618F" w:rsidRPr="0003525B" w:rsidRDefault="0055618F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14:paraId="39788E35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60F44DD6" w14:textId="7A33F16C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44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668B1AD2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7ED61243" w14:textId="2F96E5F3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14:paraId="7587A2DA" w14:textId="1EC69A7A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Тригонометрические уравнения и неравенства</w:t>
            </w:r>
          </w:p>
        </w:tc>
        <w:tc>
          <w:tcPr>
            <w:tcW w:w="1532" w:type="dxa"/>
          </w:tcPr>
          <w:p w14:paraId="6F7F719D" w14:textId="0FB06471" w:rsidR="0055618F" w:rsidRPr="0003525B" w:rsidRDefault="00B92912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4</w:t>
            </w:r>
          </w:p>
        </w:tc>
        <w:tc>
          <w:tcPr>
            <w:tcW w:w="1189" w:type="dxa"/>
          </w:tcPr>
          <w:p w14:paraId="07368DF3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52F044C5" w14:textId="35C1A2D0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46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6697D640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1BCA09AE" w14:textId="3EA9D87C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14:paraId="30E20EE9" w14:textId="40A1E439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 xml:space="preserve">Схема Горнера. </w:t>
            </w:r>
          </w:p>
        </w:tc>
        <w:tc>
          <w:tcPr>
            <w:tcW w:w="1532" w:type="dxa"/>
          </w:tcPr>
          <w:p w14:paraId="6B62CB0C" w14:textId="0612052B" w:rsidR="0055618F" w:rsidRPr="0003525B" w:rsidRDefault="0055618F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14:paraId="4814735C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539A6EC1" w14:textId="5F7AB6CB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48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2624C9BA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1992D6E5" w14:textId="47E68D2C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14:paraId="314ADE2B" w14:textId="58A1EFC4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 xml:space="preserve">Уравнения и неравенства со знаком модуля </w:t>
            </w:r>
            <w:r w:rsidRPr="00035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(тригонометрические,</w:t>
            </w:r>
            <w:r w:rsidRPr="0003525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иррациональные,</w:t>
            </w:r>
            <w:r w:rsidRPr="000352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показательные, логарифмические).</w:t>
            </w:r>
            <w:r w:rsidRPr="000352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532" w:type="dxa"/>
          </w:tcPr>
          <w:p w14:paraId="2039DC55" w14:textId="2FB04563" w:rsidR="0055618F" w:rsidRPr="0003525B" w:rsidRDefault="0055618F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lastRenderedPageBreak/>
              <w:t>2</w:t>
            </w:r>
          </w:p>
        </w:tc>
        <w:tc>
          <w:tcPr>
            <w:tcW w:w="1189" w:type="dxa"/>
          </w:tcPr>
          <w:p w14:paraId="66C67202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66109B5A" w14:textId="01C3756C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50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576E57D3" w14:textId="77777777" w:rsidTr="0055618F">
        <w:trPr>
          <w:gridAfter w:val="1"/>
          <w:wAfter w:w="15" w:type="dxa"/>
        </w:trPr>
        <w:tc>
          <w:tcPr>
            <w:tcW w:w="817" w:type="dxa"/>
          </w:tcPr>
          <w:p w14:paraId="072AECED" w14:textId="2BCD060B" w:rsidR="0055618F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0" w:type="auto"/>
          </w:tcPr>
          <w:p w14:paraId="14D0039C" w14:textId="57780646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r w:rsidRPr="0003525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52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параметром</w:t>
            </w:r>
          </w:p>
        </w:tc>
        <w:tc>
          <w:tcPr>
            <w:tcW w:w="1532" w:type="dxa"/>
          </w:tcPr>
          <w:p w14:paraId="0B274467" w14:textId="5425882B" w:rsidR="0055618F" w:rsidRPr="0003525B" w:rsidRDefault="0055618F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14:paraId="7C77D6E4" w14:textId="77777777" w:rsidR="0055618F" w:rsidRPr="0003525B" w:rsidRDefault="0055618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1C7BE0DE" w14:textId="427C6462" w:rsidR="0055618F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52"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55618F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0A397F1F" w14:textId="77777777" w:rsidTr="0076216B">
        <w:trPr>
          <w:gridAfter w:val="1"/>
          <w:wAfter w:w="15" w:type="dxa"/>
        </w:trPr>
        <w:tc>
          <w:tcPr>
            <w:tcW w:w="9808" w:type="dxa"/>
            <w:gridSpan w:val="5"/>
          </w:tcPr>
          <w:p w14:paraId="424C7536" w14:textId="603FA201" w:rsidR="00B92912" w:rsidRPr="0003525B" w:rsidRDefault="00B92912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(10 ч.).</w:t>
            </w:r>
          </w:p>
        </w:tc>
      </w:tr>
      <w:tr w:rsidR="0003525B" w:rsidRPr="0003525B" w14:paraId="14931955" w14:textId="77777777" w:rsidTr="002A2AFE">
        <w:trPr>
          <w:gridAfter w:val="1"/>
          <w:wAfter w:w="15" w:type="dxa"/>
        </w:trPr>
        <w:tc>
          <w:tcPr>
            <w:tcW w:w="817" w:type="dxa"/>
          </w:tcPr>
          <w:p w14:paraId="2EE6A6C5" w14:textId="1A09BF85" w:rsidR="00B92912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61989E1E" w14:textId="08495A13" w:rsidR="00B92912" w:rsidRPr="0003525B" w:rsidRDefault="00B92912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Комбинированные задачи.</w:t>
            </w:r>
          </w:p>
        </w:tc>
        <w:tc>
          <w:tcPr>
            <w:tcW w:w="1532" w:type="dxa"/>
          </w:tcPr>
          <w:p w14:paraId="36F6DAD6" w14:textId="5D08920B" w:rsidR="00B92912" w:rsidRPr="0003525B" w:rsidRDefault="00D42DFF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6</w:t>
            </w:r>
          </w:p>
        </w:tc>
        <w:tc>
          <w:tcPr>
            <w:tcW w:w="1189" w:type="dxa"/>
          </w:tcPr>
          <w:p w14:paraId="373619D6" w14:textId="77777777" w:rsidR="00B92912" w:rsidRPr="0003525B" w:rsidRDefault="00B92912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3189F545" w14:textId="659AC114" w:rsidR="00B92912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>
              <w:r w:rsidR="00B92912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B92912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54">
              <w:r w:rsidR="00B92912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B92912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03525B" w:rsidRPr="0003525B" w14:paraId="057CB850" w14:textId="77777777" w:rsidTr="002A2AFE">
        <w:trPr>
          <w:gridAfter w:val="1"/>
          <w:wAfter w:w="15" w:type="dxa"/>
        </w:trPr>
        <w:tc>
          <w:tcPr>
            <w:tcW w:w="817" w:type="dxa"/>
          </w:tcPr>
          <w:p w14:paraId="54D6E731" w14:textId="00B51BFB" w:rsidR="00B92912" w:rsidRPr="0003525B" w:rsidRDefault="00D42DFF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537013A6" w14:textId="1028032B" w:rsidR="00B92912" w:rsidRPr="0003525B" w:rsidRDefault="00B92912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25B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материалам и в форме ЕГЭ</w:t>
            </w:r>
          </w:p>
        </w:tc>
        <w:tc>
          <w:tcPr>
            <w:tcW w:w="1532" w:type="dxa"/>
          </w:tcPr>
          <w:p w14:paraId="0DAEA0C6" w14:textId="6C3B2D5F" w:rsidR="00B92912" w:rsidRPr="0003525B" w:rsidRDefault="00B92912" w:rsidP="00D42DF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 w:rsidRPr="0003525B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4</w:t>
            </w:r>
          </w:p>
        </w:tc>
        <w:tc>
          <w:tcPr>
            <w:tcW w:w="1189" w:type="dxa"/>
          </w:tcPr>
          <w:p w14:paraId="7F5A7AC2" w14:textId="77777777" w:rsidR="00B92912" w:rsidRPr="0003525B" w:rsidRDefault="00B92912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14:paraId="4D245279" w14:textId="07699FE0" w:rsidR="00B92912" w:rsidRPr="0003525B" w:rsidRDefault="00284815" w:rsidP="00D42D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>
              <w:r w:rsidR="00B92912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http://www.ege.edu.ru/ru/</w:t>
              </w:r>
              <w:r w:rsidR="00B92912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. </w:t>
              </w:r>
            </w:hyperlink>
            <w:hyperlink r:id="rId56">
              <w:r w:rsidR="00B92912" w:rsidRPr="0003525B">
                <w:rPr>
                  <w:rFonts w:ascii="Times New Roman" w:hAnsi="Times New Roman" w:cs="Times New Roman"/>
                  <w:sz w:val="24"/>
                  <w:szCs w:val="24"/>
                  <w:u w:val="single" w:color="005C79"/>
                </w:rPr>
                <w:t>http://www.fipi.ru/content/otkrytyy-bank-zadaniy-ege</w:t>
              </w:r>
              <w:r w:rsidR="00B92912" w:rsidRPr="0003525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</w:tbl>
    <w:p w14:paraId="6110E0C4" w14:textId="77777777" w:rsidR="00D42DFF" w:rsidRPr="0003525B" w:rsidRDefault="00D42DFF" w:rsidP="00D42DFF">
      <w:pPr>
        <w:pStyle w:val="ab"/>
        <w:ind w:left="0"/>
        <w:jc w:val="both"/>
        <w:rPr>
          <w:b/>
          <w:sz w:val="24"/>
          <w:szCs w:val="24"/>
          <w:u w:val="single"/>
        </w:rPr>
      </w:pPr>
    </w:p>
    <w:p w14:paraId="27C6B6D0" w14:textId="173B82AD" w:rsidR="00D42DFF" w:rsidRPr="0003525B" w:rsidRDefault="00D42DFF" w:rsidP="00D42DFF">
      <w:pPr>
        <w:pStyle w:val="ab"/>
        <w:ind w:left="0"/>
        <w:jc w:val="both"/>
        <w:rPr>
          <w:b/>
          <w:sz w:val="24"/>
          <w:szCs w:val="24"/>
          <w:u w:val="single"/>
        </w:rPr>
      </w:pPr>
      <w:r w:rsidRPr="0003525B">
        <w:rPr>
          <w:b/>
          <w:sz w:val="24"/>
          <w:szCs w:val="24"/>
          <w:u w:val="single"/>
        </w:rPr>
        <w:t>ИНТЕРНЕТ-РЕСУРСЫ</w:t>
      </w:r>
    </w:p>
    <w:p w14:paraId="0D6011F2" w14:textId="77777777" w:rsidR="00D42DFF" w:rsidRPr="0003525B" w:rsidRDefault="00284815" w:rsidP="00D42DFF">
      <w:pPr>
        <w:pStyle w:val="ab"/>
        <w:ind w:right="764"/>
        <w:jc w:val="both"/>
        <w:rPr>
          <w:sz w:val="24"/>
          <w:szCs w:val="24"/>
        </w:rPr>
      </w:pPr>
      <w:hyperlink r:id="rId57">
        <w:r w:rsidR="00D42DFF" w:rsidRPr="0003525B">
          <w:rPr>
            <w:sz w:val="24"/>
            <w:szCs w:val="24"/>
            <w:u w:val="single" w:color="005C79"/>
          </w:rPr>
          <w:t>http://www.ege.edu.ru/ru/</w:t>
        </w:r>
        <w:r w:rsidR="00D42DFF" w:rsidRPr="0003525B">
          <w:rPr>
            <w:sz w:val="24"/>
            <w:szCs w:val="24"/>
          </w:rPr>
          <w:t xml:space="preserve">. </w:t>
        </w:r>
      </w:hyperlink>
      <w:hyperlink r:id="rId58">
        <w:r w:rsidR="00D42DFF" w:rsidRPr="0003525B">
          <w:rPr>
            <w:sz w:val="24"/>
            <w:szCs w:val="24"/>
            <w:u w:val="single" w:color="005C79"/>
          </w:rPr>
          <w:t>http://www.fipi.ru/content/otkrytyy-bank-zadaniy-ege</w:t>
        </w:r>
        <w:r w:rsidR="00D42DFF" w:rsidRPr="0003525B">
          <w:rPr>
            <w:sz w:val="24"/>
            <w:szCs w:val="24"/>
          </w:rPr>
          <w:t xml:space="preserve"> </w:t>
        </w:r>
      </w:hyperlink>
      <w:r w:rsidR="00D42DFF" w:rsidRPr="0003525B">
        <w:rPr>
          <w:sz w:val="24"/>
          <w:szCs w:val="24"/>
        </w:rPr>
        <w:t>Министерство</w:t>
      </w:r>
      <w:r w:rsidR="00D42DFF" w:rsidRPr="0003525B">
        <w:rPr>
          <w:spacing w:val="-52"/>
          <w:sz w:val="24"/>
          <w:szCs w:val="24"/>
        </w:rPr>
        <w:t xml:space="preserve"> </w:t>
      </w:r>
      <w:r w:rsidR="00D42DFF" w:rsidRPr="0003525B">
        <w:rPr>
          <w:sz w:val="24"/>
          <w:szCs w:val="24"/>
        </w:rPr>
        <w:t xml:space="preserve">образования РФ: </w:t>
      </w:r>
      <w:hyperlink r:id="rId59">
        <w:r w:rsidR="00D42DFF" w:rsidRPr="0003525B">
          <w:rPr>
            <w:sz w:val="24"/>
            <w:szCs w:val="24"/>
            <w:u w:val="single" w:color="005C79"/>
          </w:rPr>
          <w:t>http://www.informika.ru/</w:t>
        </w:r>
      </w:hyperlink>
      <w:hyperlink r:id="rId60">
        <w:r w:rsidR="00D42DFF" w:rsidRPr="0003525B">
          <w:rPr>
            <w:sz w:val="24"/>
            <w:szCs w:val="24"/>
          </w:rPr>
          <w:t xml:space="preserve">;http://www.ed.gov.ru/; </w:t>
        </w:r>
      </w:hyperlink>
      <w:hyperlink r:id="rId61">
        <w:r w:rsidR="00D42DFF" w:rsidRPr="0003525B">
          <w:rPr>
            <w:sz w:val="24"/>
            <w:szCs w:val="24"/>
            <w:u w:val="single" w:color="005C79"/>
          </w:rPr>
          <w:t>http://www.edu.ru/</w:t>
        </w:r>
        <w:r w:rsidR="00D42DFF" w:rsidRPr="0003525B">
          <w:rPr>
            <w:sz w:val="24"/>
            <w:szCs w:val="24"/>
          </w:rPr>
          <w:t>.</w:t>
        </w:r>
      </w:hyperlink>
      <w:r w:rsidR="00D42DFF" w:rsidRPr="0003525B">
        <w:rPr>
          <w:spacing w:val="1"/>
          <w:sz w:val="24"/>
          <w:szCs w:val="24"/>
        </w:rPr>
        <w:t xml:space="preserve"> </w:t>
      </w:r>
      <w:hyperlink r:id="rId62">
        <w:r w:rsidR="00D42DFF" w:rsidRPr="0003525B">
          <w:rPr>
            <w:sz w:val="24"/>
            <w:szCs w:val="24"/>
            <w:u w:val="single" w:color="005C79"/>
          </w:rPr>
          <w:t>http://school-collection.edu.ru/catalog/pupil</w:t>
        </w:r>
      </w:hyperlink>
    </w:p>
    <w:p w14:paraId="399D3639" w14:textId="77777777" w:rsidR="00D42DFF" w:rsidRPr="0003525B" w:rsidRDefault="00D42DFF" w:rsidP="00D42DFF">
      <w:pPr>
        <w:pStyle w:val="ab"/>
        <w:spacing w:before="2"/>
        <w:jc w:val="both"/>
        <w:rPr>
          <w:sz w:val="24"/>
          <w:szCs w:val="24"/>
        </w:rPr>
      </w:pPr>
      <w:r w:rsidRPr="0003525B">
        <w:rPr>
          <w:sz w:val="24"/>
          <w:szCs w:val="24"/>
        </w:rPr>
        <w:t>Тестирование</w:t>
      </w:r>
      <w:r w:rsidRPr="0003525B">
        <w:rPr>
          <w:spacing w:val="-6"/>
          <w:sz w:val="24"/>
          <w:szCs w:val="24"/>
        </w:rPr>
        <w:t xml:space="preserve"> </w:t>
      </w:r>
      <w:r w:rsidRPr="0003525B">
        <w:rPr>
          <w:sz w:val="24"/>
          <w:szCs w:val="24"/>
        </w:rPr>
        <w:t>online:</w:t>
      </w:r>
      <w:r w:rsidRPr="0003525B">
        <w:rPr>
          <w:spacing w:val="-10"/>
          <w:sz w:val="24"/>
          <w:szCs w:val="24"/>
        </w:rPr>
        <w:t xml:space="preserve"> </w:t>
      </w:r>
      <w:r w:rsidRPr="0003525B">
        <w:rPr>
          <w:sz w:val="24"/>
          <w:szCs w:val="24"/>
        </w:rPr>
        <w:t>5–11</w:t>
      </w:r>
      <w:r w:rsidRPr="0003525B">
        <w:rPr>
          <w:spacing w:val="-7"/>
          <w:sz w:val="24"/>
          <w:szCs w:val="24"/>
        </w:rPr>
        <w:t xml:space="preserve"> </w:t>
      </w:r>
      <w:r w:rsidRPr="0003525B">
        <w:rPr>
          <w:sz w:val="24"/>
          <w:szCs w:val="24"/>
        </w:rPr>
        <w:t>классы:</w:t>
      </w:r>
      <w:r w:rsidRPr="0003525B">
        <w:rPr>
          <w:spacing w:val="-10"/>
          <w:sz w:val="24"/>
          <w:szCs w:val="24"/>
        </w:rPr>
        <w:t xml:space="preserve"> </w:t>
      </w:r>
      <w:hyperlink r:id="rId63">
        <w:r w:rsidRPr="0003525B">
          <w:rPr>
            <w:sz w:val="24"/>
            <w:szCs w:val="24"/>
            <w:u w:val="single" w:color="005C79"/>
          </w:rPr>
          <w:t>http://www.kokch.kts.ru/cdo/</w:t>
        </w:r>
        <w:r w:rsidRPr="0003525B">
          <w:rPr>
            <w:sz w:val="24"/>
            <w:szCs w:val="24"/>
          </w:rPr>
          <w:t>.</w:t>
        </w:r>
      </w:hyperlink>
    </w:p>
    <w:p w14:paraId="7D27FD5F" w14:textId="6904F872" w:rsidR="00B03DE5" w:rsidRPr="0003525B" w:rsidRDefault="00D42DFF" w:rsidP="00D42DFF">
      <w:pPr>
        <w:pStyle w:val="ab"/>
        <w:jc w:val="both"/>
        <w:rPr>
          <w:sz w:val="24"/>
          <w:szCs w:val="24"/>
        </w:rPr>
      </w:pPr>
      <w:r w:rsidRPr="0003525B">
        <w:rPr>
          <w:sz w:val="24"/>
          <w:szCs w:val="24"/>
        </w:rPr>
        <w:t>Педагогическая</w:t>
      </w:r>
      <w:r w:rsidRPr="0003525B">
        <w:rPr>
          <w:spacing w:val="-6"/>
          <w:sz w:val="24"/>
          <w:szCs w:val="24"/>
        </w:rPr>
        <w:t xml:space="preserve"> </w:t>
      </w:r>
      <w:r w:rsidRPr="0003525B">
        <w:rPr>
          <w:sz w:val="24"/>
          <w:szCs w:val="24"/>
        </w:rPr>
        <w:t>мастерская,</w:t>
      </w:r>
      <w:r w:rsidRPr="0003525B">
        <w:rPr>
          <w:spacing w:val="-6"/>
          <w:sz w:val="24"/>
          <w:szCs w:val="24"/>
        </w:rPr>
        <w:t xml:space="preserve"> </w:t>
      </w:r>
      <w:r w:rsidRPr="0003525B">
        <w:rPr>
          <w:sz w:val="24"/>
          <w:szCs w:val="24"/>
        </w:rPr>
        <w:t>уроки</w:t>
      </w:r>
      <w:r w:rsidRPr="0003525B">
        <w:rPr>
          <w:spacing w:val="-6"/>
          <w:sz w:val="24"/>
          <w:szCs w:val="24"/>
        </w:rPr>
        <w:t xml:space="preserve"> </w:t>
      </w:r>
      <w:r w:rsidRPr="0003525B">
        <w:rPr>
          <w:sz w:val="24"/>
          <w:szCs w:val="24"/>
        </w:rPr>
        <w:t>в</w:t>
      </w:r>
      <w:r w:rsidRPr="0003525B">
        <w:rPr>
          <w:spacing w:val="-3"/>
          <w:sz w:val="24"/>
          <w:szCs w:val="24"/>
        </w:rPr>
        <w:t xml:space="preserve"> </w:t>
      </w:r>
      <w:r w:rsidRPr="0003525B">
        <w:rPr>
          <w:sz w:val="24"/>
          <w:szCs w:val="24"/>
        </w:rPr>
        <w:t>Интернет</w:t>
      </w:r>
      <w:r w:rsidRPr="0003525B">
        <w:rPr>
          <w:spacing w:val="-8"/>
          <w:sz w:val="24"/>
          <w:szCs w:val="24"/>
        </w:rPr>
        <w:t xml:space="preserve"> </w:t>
      </w:r>
      <w:r w:rsidRPr="0003525B">
        <w:rPr>
          <w:sz w:val="24"/>
          <w:szCs w:val="24"/>
        </w:rPr>
        <w:t>и</w:t>
      </w:r>
      <w:r w:rsidRPr="0003525B">
        <w:rPr>
          <w:spacing w:val="-6"/>
          <w:sz w:val="24"/>
          <w:szCs w:val="24"/>
        </w:rPr>
        <w:t xml:space="preserve"> </w:t>
      </w:r>
      <w:r w:rsidRPr="0003525B">
        <w:rPr>
          <w:sz w:val="24"/>
          <w:szCs w:val="24"/>
        </w:rPr>
        <w:t>многое</w:t>
      </w:r>
      <w:r w:rsidRPr="0003525B">
        <w:rPr>
          <w:spacing w:val="-4"/>
          <w:sz w:val="24"/>
          <w:szCs w:val="24"/>
        </w:rPr>
        <w:t xml:space="preserve"> </w:t>
      </w:r>
      <w:r w:rsidRPr="0003525B">
        <w:rPr>
          <w:sz w:val="24"/>
          <w:szCs w:val="24"/>
        </w:rPr>
        <w:t>другое:</w:t>
      </w:r>
      <w:r w:rsidRPr="0003525B">
        <w:rPr>
          <w:spacing w:val="-11"/>
          <w:sz w:val="24"/>
          <w:szCs w:val="24"/>
        </w:rPr>
        <w:t xml:space="preserve"> </w:t>
      </w:r>
      <w:hyperlink r:id="rId64">
        <w:r w:rsidRPr="0003525B">
          <w:rPr>
            <w:sz w:val="24"/>
            <w:szCs w:val="24"/>
          </w:rPr>
          <w:t>http://teacher.fio.ru,</w:t>
        </w:r>
      </w:hyperlink>
      <w:r w:rsidRPr="0003525B">
        <w:rPr>
          <w:spacing w:val="-52"/>
          <w:sz w:val="24"/>
          <w:szCs w:val="24"/>
        </w:rPr>
        <w:t xml:space="preserve"> </w:t>
      </w:r>
      <w:hyperlink r:id="rId65">
        <w:r w:rsidRPr="0003525B">
          <w:rPr>
            <w:sz w:val="24"/>
            <w:szCs w:val="24"/>
            <w:u w:val="single" w:color="005C79"/>
          </w:rPr>
          <w:t>http://www.zavuch.info/</w:t>
        </w:r>
        <w:r w:rsidRPr="0003525B">
          <w:rPr>
            <w:sz w:val="24"/>
            <w:szCs w:val="24"/>
          </w:rPr>
          <w:t>,</w:t>
        </w:r>
      </w:hyperlink>
      <w:bookmarkEnd w:id="0"/>
    </w:p>
    <w:sectPr w:rsidR="00B03DE5" w:rsidRPr="0003525B" w:rsidSect="00315FCE">
      <w:footerReference w:type="default" r:id="rId66"/>
      <w:pgSz w:w="11906" w:h="16838"/>
      <w:pgMar w:top="709" w:right="850" w:bottom="426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4EBADA" w14:textId="77777777" w:rsidR="00284815" w:rsidRDefault="00284815" w:rsidP="008F371D">
      <w:pPr>
        <w:spacing w:after="0" w:line="240" w:lineRule="auto"/>
      </w:pPr>
      <w:r>
        <w:separator/>
      </w:r>
    </w:p>
  </w:endnote>
  <w:endnote w:type="continuationSeparator" w:id="0">
    <w:p w14:paraId="68A88F40" w14:textId="77777777" w:rsidR="00284815" w:rsidRDefault="00284815" w:rsidP="008F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B7D3E" w14:textId="480B4BB2" w:rsidR="0069537B" w:rsidRDefault="0069537B" w:rsidP="00FE3585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315FCE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4C43A" w14:textId="77777777" w:rsidR="00284815" w:rsidRDefault="00284815" w:rsidP="008F371D">
      <w:pPr>
        <w:spacing w:after="0" w:line="240" w:lineRule="auto"/>
      </w:pPr>
      <w:r>
        <w:separator/>
      </w:r>
    </w:p>
  </w:footnote>
  <w:footnote w:type="continuationSeparator" w:id="0">
    <w:p w14:paraId="71698308" w14:textId="77777777" w:rsidR="00284815" w:rsidRDefault="00284815" w:rsidP="008F3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65CC4"/>
    <w:multiLevelType w:val="multilevel"/>
    <w:tmpl w:val="32A07E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8B1125"/>
    <w:multiLevelType w:val="hybridMultilevel"/>
    <w:tmpl w:val="E6F61714"/>
    <w:lvl w:ilvl="0" w:tplc="D6AC12AA">
      <w:start w:val="2"/>
      <w:numFmt w:val="decimal"/>
      <w:lvlText w:val="%1"/>
      <w:lvlJc w:val="left"/>
      <w:pPr>
        <w:ind w:left="1287" w:hanging="166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2"/>
        <w:szCs w:val="22"/>
        <w:lang w:val="ru-RU" w:eastAsia="en-US" w:bidi="ar-SA"/>
      </w:rPr>
    </w:lvl>
    <w:lvl w:ilvl="1" w:tplc="45566C32">
      <w:numFmt w:val="bullet"/>
      <w:lvlText w:val="•"/>
      <w:lvlJc w:val="left"/>
      <w:pPr>
        <w:ind w:left="2197" w:hanging="166"/>
      </w:pPr>
      <w:rPr>
        <w:rFonts w:hint="default"/>
        <w:lang w:val="ru-RU" w:eastAsia="en-US" w:bidi="ar-SA"/>
      </w:rPr>
    </w:lvl>
    <w:lvl w:ilvl="2" w:tplc="480E91EA">
      <w:numFmt w:val="bullet"/>
      <w:lvlText w:val="•"/>
      <w:lvlJc w:val="left"/>
      <w:pPr>
        <w:ind w:left="3114" w:hanging="166"/>
      </w:pPr>
      <w:rPr>
        <w:rFonts w:hint="default"/>
        <w:lang w:val="ru-RU" w:eastAsia="en-US" w:bidi="ar-SA"/>
      </w:rPr>
    </w:lvl>
    <w:lvl w:ilvl="3" w:tplc="542C878C">
      <w:numFmt w:val="bullet"/>
      <w:lvlText w:val="•"/>
      <w:lvlJc w:val="left"/>
      <w:pPr>
        <w:ind w:left="4031" w:hanging="166"/>
      </w:pPr>
      <w:rPr>
        <w:rFonts w:hint="default"/>
        <w:lang w:val="ru-RU" w:eastAsia="en-US" w:bidi="ar-SA"/>
      </w:rPr>
    </w:lvl>
    <w:lvl w:ilvl="4" w:tplc="67D27A72">
      <w:numFmt w:val="bullet"/>
      <w:lvlText w:val="•"/>
      <w:lvlJc w:val="left"/>
      <w:pPr>
        <w:ind w:left="4948" w:hanging="166"/>
      </w:pPr>
      <w:rPr>
        <w:rFonts w:hint="default"/>
        <w:lang w:val="ru-RU" w:eastAsia="en-US" w:bidi="ar-SA"/>
      </w:rPr>
    </w:lvl>
    <w:lvl w:ilvl="5" w:tplc="0C208100">
      <w:numFmt w:val="bullet"/>
      <w:lvlText w:val="•"/>
      <w:lvlJc w:val="left"/>
      <w:pPr>
        <w:ind w:left="5865" w:hanging="166"/>
      </w:pPr>
      <w:rPr>
        <w:rFonts w:hint="default"/>
        <w:lang w:val="ru-RU" w:eastAsia="en-US" w:bidi="ar-SA"/>
      </w:rPr>
    </w:lvl>
    <w:lvl w:ilvl="6" w:tplc="471682C2">
      <w:numFmt w:val="bullet"/>
      <w:lvlText w:val="•"/>
      <w:lvlJc w:val="left"/>
      <w:pPr>
        <w:ind w:left="6782" w:hanging="166"/>
      </w:pPr>
      <w:rPr>
        <w:rFonts w:hint="default"/>
        <w:lang w:val="ru-RU" w:eastAsia="en-US" w:bidi="ar-SA"/>
      </w:rPr>
    </w:lvl>
    <w:lvl w:ilvl="7" w:tplc="C64CDC4A">
      <w:numFmt w:val="bullet"/>
      <w:lvlText w:val="•"/>
      <w:lvlJc w:val="left"/>
      <w:pPr>
        <w:ind w:left="7699" w:hanging="166"/>
      </w:pPr>
      <w:rPr>
        <w:rFonts w:hint="default"/>
        <w:lang w:val="ru-RU" w:eastAsia="en-US" w:bidi="ar-SA"/>
      </w:rPr>
    </w:lvl>
    <w:lvl w:ilvl="8" w:tplc="C1BE41F6">
      <w:numFmt w:val="bullet"/>
      <w:lvlText w:val="•"/>
      <w:lvlJc w:val="left"/>
      <w:pPr>
        <w:ind w:left="8616" w:hanging="166"/>
      </w:pPr>
      <w:rPr>
        <w:rFonts w:hint="default"/>
        <w:lang w:val="ru-RU" w:eastAsia="en-US" w:bidi="ar-SA"/>
      </w:rPr>
    </w:lvl>
  </w:abstractNum>
  <w:abstractNum w:abstractNumId="2" w15:restartNumberingAfterBreak="0">
    <w:nsid w:val="104E3470"/>
    <w:multiLevelType w:val="multilevel"/>
    <w:tmpl w:val="E8188E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775A87"/>
    <w:multiLevelType w:val="multilevel"/>
    <w:tmpl w:val="8D045C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065FBA"/>
    <w:multiLevelType w:val="multilevel"/>
    <w:tmpl w:val="71F4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F90BC3"/>
    <w:multiLevelType w:val="multilevel"/>
    <w:tmpl w:val="C1C2C3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9C72D9"/>
    <w:multiLevelType w:val="multilevel"/>
    <w:tmpl w:val="699E3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3739A0"/>
    <w:multiLevelType w:val="multilevel"/>
    <w:tmpl w:val="DA3CE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966246"/>
    <w:multiLevelType w:val="multilevel"/>
    <w:tmpl w:val="BFC47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FE36A8"/>
    <w:multiLevelType w:val="hybridMultilevel"/>
    <w:tmpl w:val="384AD5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670523A"/>
    <w:multiLevelType w:val="multilevel"/>
    <w:tmpl w:val="97644E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84228B3"/>
    <w:multiLevelType w:val="multilevel"/>
    <w:tmpl w:val="05A857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EB4577"/>
    <w:multiLevelType w:val="hybridMultilevel"/>
    <w:tmpl w:val="FF1C6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A3578"/>
    <w:multiLevelType w:val="multilevel"/>
    <w:tmpl w:val="EA541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A164A8"/>
    <w:multiLevelType w:val="multilevel"/>
    <w:tmpl w:val="9E000D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A0874D2"/>
    <w:multiLevelType w:val="multilevel"/>
    <w:tmpl w:val="D97AD3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0B4EB2"/>
    <w:multiLevelType w:val="multilevel"/>
    <w:tmpl w:val="A32EA7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CB10957"/>
    <w:multiLevelType w:val="multilevel"/>
    <w:tmpl w:val="F440DA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1C55C84"/>
    <w:multiLevelType w:val="multilevel"/>
    <w:tmpl w:val="F4BEE5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2447FA9"/>
    <w:multiLevelType w:val="multilevel"/>
    <w:tmpl w:val="89D40E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43D1966"/>
    <w:multiLevelType w:val="multilevel"/>
    <w:tmpl w:val="224296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41A3578"/>
    <w:multiLevelType w:val="multilevel"/>
    <w:tmpl w:val="F3E2EC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7214787"/>
    <w:multiLevelType w:val="multilevel"/>
    <w:tmpl w:val="BB985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  <w:sz w:val="21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7E212C"/>
    <w:multiLevelType w:val="multilevel"/>
    <w:tmpl w:val="A8D68B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19B41D5"/>
    <w:multiLevelType w:val="multilevel"/>
    <w:tmpl w:val="987AF0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19E2865"/>
    <w:multiLevelType w:val="multilevel"/>
    <w:tmpl w:val="C4DA7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B02BFB"/>
    <w:multiLevelType w:val="multilevel"/>
    <w:tmpl w:val="CD9A1E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8491406"/>
    <w:multiLevelType w:val="multilevel"/>
    <w:tmpl w:val="DD4645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93E2F47"/>
    <w:multiLevelType w:val="multilevel"/>
    <w:tmpl w:val="C1461C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AC43BD3"/>
    <w:multiLevelType w:val="multilevel"/>
    <w:tmpl w:val="8372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113519"/>
    <w:multiLevelType w:val="multilevel"/>
    <w:tmpl w:val="93F6DF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2324053"/>
    <w:multiLevelType w:val="multilevel"/>
    <w:tmpl w:val="BDA039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B7E739D"/>
    <w:multiLevelType w:val="hybridMultilevel"/>
    <w:tmpl w:val="4E78E96A"/>
    <w:lvl w:ilvl="0" w:tplc="736095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9E114C"/>
    <w:multiLevelType w:val="multilevel"/>
    <w:tmpl w:val="6BC023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3"/>
  </w:num>
  <w:num w:numId="2">
    <w:abstractNumId w:val="2"/>
  </w:num>
  <w:num w:numId="3">
    <w:abstractNumId w:val="20"/>
  </w:num>
  <w:num w:numId="4">
    <w:abstractNumId w:val="19"/>
  </w:num>
  <w:num w:numId="5">
    <w:abstractNumId w:val="31"/>
  </w:num>
  <w:num w:numId="6">
    <w:abstractNumId w:val="21"/>
  </w:num>
  <w:num w:numId="7">
    <w:abstractNumId w:val="27"/>
  </w:num>
  <w:num w:numId="8">
    <w:abstractNumId w:val="23"/>
  </w:num>
  <w:num w:numId="9">
    <w:abstractNumId w:val="15"/>
  </w:num>
  <w:num w:numId="10">
    <w:abstractNumId w:val="28"/>
  </w:num>
  <w:num w:numId="11">
    <w:abstractNumId w:val="24"/>
  </w:num>
  <w:num w:numId="12">
    <w:abstractNumId w:val="5"/>
  </w:num>
  <w:num w:numId="13">
    <w:abstractNumId w:val="16"/>
  </w:num>
  <w:num w:numId="14">
    <w:abstractNumId w:val="18"/>
  </w:num>
  <w:num w:numId="15">
    <w:abstractNumId w:val="0"/>
  </w:num>
  <w:num w:numId="16">
    <w:abstractNumId w:val="3"/>
  </w:num>
  <w:num w:numId="17">
    <w:abstractNumId w:val="26"/>
  </w:num>
  <w:num w:numId="18">
    <w:abstractNumId w:val="30"/>
  </w:num>
  <w:num w:numId="19">
    <w:abstractNumId w:val="11"/>
  </w:num>
  <w:num w:numId="20">
    <w:abstractNumId w:val="14"/>
  </w:num>
  <w:num w:numId="21">
    <w:abstractNumId w:val="17"/>
  </w:num>
  <w:num w:numId="22">
    <w:abstractNumId w:val="10"/>
  </w:num>
  <w:num w:numId="23">
    <w:abstractNumId w:val="7"/>
  </w:num>
  <w:num w:numId="24">
    <w:abstractNumId w:val="8"/>
  </w:num>
  <w:num w:numId="25">
    <w:abstractNumId w:val="22"/>
  </w:num>
  <w:num w:numId="26">
    <w:abstractNumId w:val="4"/>
  </w:num>
  <w:num w:numId="27">
    <w:abstractNumId w:val="6"/>
  </w:num>
  <w:num w:numId="28">
    <w:abstractNumId w:val="29"/>
  </w:num>
  <w:num w:numId="29">
    <w:abstractNumId w:val="13"/>
  </w:num>
  <w:num w:numId="30">
    <w:abstractNumId w:val="25"/>
  </w:num>
  <w:num w:numId="31">
    <w:abstractNumId w:val="9"/>
  </w:num>
  <w:num w:numId="32">
    <w:abstractNumId w:val="12"/>
  </w:num>
  <w:num w:numId="33">
    <w:abstractNumId w:val="1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05ECD"/>
    <w:rsid w:val="000309AA"/>
    <w:rsid w:val="0003525B"/>
    <w:rsid w:val="00041B35"/>
    <w:rsid w:val="0004535E"/>
    <w:rsid w:val="00075E01"/>
    <w:rsid w:val="00082C10"/>
    <w:rsid w:val="0009243F"/>
    <w:rsid w:val="000A063E"/>
    <w:rsid w:val="000A6EA4"/>
    <w:rsid w:val="000C3D99"/>
    <w:rsid w:val="00193F9F"/>
    <w:rsid w:val="001A6E6F"/>
    <w:rsid w:val="001B3E2E"/>
    <w:rsid w:val="001E2FD8"/>
    <w:rsid w:val="00261D1B"/>
    <w:rsid w:val="0026641B"/>
    <w:rsid w:val="00282658"/>
    <w:rsid w:val="00284815"/>
    <w:rsid w:val="00296CA9"/>
    <w:rsid w:val="002A5652"/>
    <w:rsid w:val="002C21BE"/>
    <w:rsid w:val="002C6D70"/>
    <w:rsid w:val="00313A62"/>
    <w:rsid w:val="00315FCE"/>
    <w:rsid w:val="00336F5D"/>
    <w:rsid w:val="00370DD9"/>
    <w:rsid w:val="003A50ED"/>
    <w:rsid w:val="0044039A"/>
    <w:rsid w:val="00443EAE"/>
    <w:rsid w:val="00463D84"/>
    <w:rsid w:val="004A4391"/>
    <w:rsid w:val="004A6144"/>
    <w:rsid w:val="004D304B"/>
    <w:rsid w:val="005052D5"/>
    <w:rsid w:val="00514EAE"/>
    <w:rsid w:val="005245A5"/>
    <w:rsid w:val="0055618F"/>
    <w:rsid w:val="00557313"/>
    <w:rsid w:val="00567693"/>
    <w:rsid w:val="005A307C"/>
    <w:rsid w:val="005E344B"/>
    <w:rsid w:val="005F104C"/>
    <w:rsid w:val="00607A13"/>
    <w:rsid w:val="0069537B"/>
    <w:rsid w:val="006B7160"/>
    <w:rsid w:val="006C0D34"/>
    <w:rsid w:val="006D04B4"/>
    <w:rsid w:val="006F100E"/>
    <w:rsid w:val="0076708A"/>
    <w:rsid w:val="007A0A05"/>
    <w:rsid w:val="007D0BF4"/>
    <w:rsid w:val="00802E53"/>
    <w:rsid w:val="00823424"/>
    <w:rsid w:val="0084426E"/>
    <w:rsid w:val="00846BA4"/>
    <w:rsid w:val="00854180"/>
    <w:rsid w:val="008F371D"/>
    <w:rsid w:val="00906679"/>
    <w:rsid w:val="009E2871"/>
    <w:rsid w:val="009E3B60"/>
    <w:rsid w:val="00A65572"/>
    <w:rsid w:val="00A81AC5"/>
    <w:rsid w:val="00AD7442"/>
    <w:rsid w:val="00B03DE5"/>
    <w:rsid w:val="00B16263"/>
    <w:rsid w:val="00B270B3"/>
    <w:rsid w:val="00B92912"/>
    <w:rsid w:val="00BD7EA5"/>
    <w:rsid w:val="00C1067E"/>
    <w:rsid w:val="00C82974"/>
    <w:rsid w:val="00CB4EA1"/>
    <w:rsid w:val="00CF04FB"/>
    <w:rsid w:val="00CF6FAC"/>
    <w:rsid w:val="00D05ECD"/>
    <w:rsid w:val="00D23041"/>
    <w:rsid w:val="00D42DFF"/>
    <w:rsid w:val="00DA1EBC"/>
    <w:rsid w:val="00DA5E85"/>
    <w:rsid w:val="00DB2422"/>
    <w:rsid w:val="00DF54AF"/>
    <w:rsid w:val="00E06403"/>
    <w:rsid w:val="00E23168"/>
    <w:rsid w:val="00E56C91"/>
    <w:rsid w:val="00E6454C"/>
    <w:rsid w:val="00E85091"/>
    <w:rsid w:val="00EB0893"/>
    <w:rsid w:val="00EB62AA"/>
    <w:rsid w:val="00EE5795"/>
    <w:rsid w:val="00F32CAA"/>
    <w:rsid w:val="00F3786D"/>
    <w:rsid w:val="00F47A17"/>
    <w:rsid w:val="00F57114"/>
    <w:rsid w:val="00F657D5"/>
    <w:rsid w:val="00F6741E"/>
    <w:rsid w:val="00FE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E278A"/>
  <w15:docId w15:val="{FB86CBE1-1346-4E2B-9410-4A58243AD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90667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F3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371D"/>
  </w:style>
  <w:style w:type="paragraph" w:styleId="a6">
    <w:name w:val="footer"/>
    <w:basedOn w:val="a"/>
    <w:link w:val="a7"/>
    <w:uiPriority w:val="99"/>
    <w:unhideWhenUsed/>
    <w:rsid w:val="008F3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371D"/>
  </w:style>
  <w:style w:type="paragraph" w:styleId="a8">
    <w:name w:val="Normal (Web)"/>
    <w:basedOn w:val="a"/>
    <w:uiPriority w:val="99"/>
    <w:semiHidden/>
    <w:unhideWhenUsed/>
    <w:rsid w:val="009E3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826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82658"/>
    <w:rPr>
      <w:rFonts w:ascii="Segoe UI" w:hAnsi="Segoe UI" w:cs="Segoe UI"/>
      <w:sz w:val="18"/>
      <w:szCs w:val="18"/>
    </w:rPr>
  </w:style>
  <w:style w:type="paragraph" w:styleId="ab">
    <w:name w:val="Body Text"/>
    <w:basedOn w:val="a"/>
    <w:link w:val="ac"/>
    <w:uiPriority w:val="1"/>
    <w:qFormat/>
    <w:rsid w:val="00514EAE"/>
    <w:pPr>
      <w:widowControl w:val="0"/>
      <w:autoSpaceDE w:val="0"/>
      <w:autoSpaceDN w:val="0"/>
      <w:spacing w:after="0" w:line="240" w:lineRule="auto"/>
      <w:ind w:left="1122"/>
    </w:pPr>
    <w:rPr>
      <w:rFonts w:ascii="Times New Roman" w:eastAsia="Times New Roman" w:hAnsi="Times New Roman" w:cs="Times New Roman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514EAE"/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E56C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styleId="ad">
    <w:name w:val="Table Grid"/>
    <w:basedOn w:val="a1"/>
    <w:uiPriority w:val="39"/>
    <w:rsid w:val="00075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5561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96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ge.edu.ru/ru/" TargetMode="External"/><Relationship Id="rId18" Type="http://schemas.openxmlformats.org/officeDocument/2006/relationships/hyperlink" Target="http://www.fipi.ru/content/otkrytyy-bank-zadaniy-ege" TargetMode="External"/><Relationship Id="rId26" Type="http://schemas.openxmlformats.org/officeDocument/2006/relationships/hyperlink" Target="http://www.fipi.ru/content/otkrytyy-bank-zadaniy-ege" TargetMode="External"/><Relationship Id="rId39" Type="http://schemas.openxmlformats.org/officeDocument/2006/relationships/hyperlink" Target="http://www.ege.edu.ru/ru/" TargetMode="External"/><Relationship Id="rId21" Type="http://schemas.openxmlformats.org/officeDocument/2006/relationships/hyperlink" Target="http://www.ege.edu.ru/ru/" TargetMode="External"/><Relationship Id="rId34" Type="http://schemas.openxmlformats.org/officeDocument/2006/relationships/hyperlink" Target="http://www.fipi.ru/content/otkrytyy-bank-zadaniy-ege" TargetMode="External"/><Relationship Id="rId42" Type="http://schemas.openxmlformats.org/officeDocument/2006/relationships/hyperlink" Target="http://www.fipi.ru/content/otkrytyy-bank-zadaniy-ege" TargetMode="External"/><Relationship Id="rId47" Type="http://schemas.openxmlformats.org/officeDocument/2006/relationships/hyperlink" Target="http://www.ege.edu.ru/ru/" TargetMode="External"/><Relationship Id="rId50" Type="http://schemas.openxmlformats.org/officeDocument/2006/relationships/hyperlink" Target="http://www.fipi.ru/content/otkrytyy-bank-zadaniy-ege" TargetMode="External"/><Relationship Id="rId55" Type="http://schemas.openxmlformats.org/officeDocument/2006/relationships/hyperlink" Target="http://www.ege.edu.ru/ru/" TargetMode="External"/><Relationship Id="rId63" Type="http://schemas.openxmlformats.org/officeDocument/2006/relationships/hyperlink" Target="http://www.kokch.kts.ru/cdo/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fipi.ru/content/otkrytyy-bank-zadaniy-ege" TargetMode="External"/><Relationship Id="rId29" Type="http://schemas.openxmlformats.org/officeDocument/2006/relationships/hyperlink" Target="http://www.ege.edu.ru/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ge.edu.ru/ru/" TargetMode="External"/><Relationship Id="rId24" Type="http://schemas.openxmlformats.org/officeDocument/2006/relationships/hyperlink" Target="http://www.fipi.ru/content/otkrytyy-bank-zadaniy-ege" TargetMode="External"/><Relationship Id="rId32" Type="http://schemas.openxmlformats.org/officeDocument/2006/relationships/hyperlink" Target="http://www.fipi.ru/content/otkrytyy-bank-zadaniy-ege" TargetMode="External"/><Relationship Id="rId37" Type="http://schemas.openxmlformats.org/officeDocument/2006/relationships/hyperlink" Target="http://www.ege.edu.ru/ru/" TargetMode="External"/><Relationship Id="rId40" Type="http://schemas.openxmlformats.org/officeDocument/2006/relationships/hyperlink" Target="http://www.fipi.ru/content/otkrytyy-bank-zadaniy-ege" TargetMode="External"/><Relationship Id="rId45" Type="http://schemas.openxmlformats.org/officeDocument/2006/relationships/hyperlink" Target="http://www.ege.edu.ru/ru/" TargetMode="External"/><Relationship Id="rId53" Type="http://schemas.openxmlformats.org/officeDocument/2006/relationships/hyperlink" Target="http://www.ege.edu.ru/ru/" TargetMode="External"/><Relationship Id="rId58" Type="http://schemas.openxmlformats.org/officeDocument/2006/relationships/hyperlink" Target="http://www.fipi.ru/content/otkrytyy-bank-zadaniy-ege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ege.edu.ru/ru/" TargetMode="External"/><Relationship Id="rId23" Type="http://schemas.openxmlformats.org/officeDocument/2006/relationships/hyperlink" Target="http://www.ege.edu.ru/ru/" TargetMode="External"/><Relationship Id="rId28" Type="http://schemas.openxmlformats.org/officeDocument/2006/relationships/hyperlink" Target="http://www.fipi.ru/content/otkrytyy-bank-zadaniy-ege" TargetMode="External"/><Relationship Id="rId36" Type="http://schemas.openxmlformats.org/officeDocument/2006/relationships/hyperlink" Target="http://www.fipi.ru/content/otkrytyy-bank-zadaniy-ege" TargetMode="External"/><Relationship Id="rId49" Type="http://schemas.openxmlformats.org/officeDocument/2006/relationships/hyperlink" Target="http://www.ege.edu.ru/ru/" TargetMode="External"/><Relationship Id="rId57" Type="http://schemas.openxmlformats.org/officeDocument/2006/relationships/hyperlink" Target="http://www.ege.edu.ru/ru/" TargetMode="External"/><Relationship Id="rId61" Type="http://schemas.openxmlformats.org/officeDocument/2006/relationships/hyperlink" Target="http://www.ed.gov.ru/%3B" TargetMode="External"/><Relationship Id="rId10" Type="http://schemas.openxmlformats.org/officeDocument/2006/relationships/hyperlink" Target="http://www.fipi.ru/content/otkrytyy-bank-zadaniy-ege" TargetMode="External"/><Relationship Id="rId19" Type="http://schemas.openxmlformats.org/officeDocument/2006/relationships/hyperlink" Target="http://www.ege.edu.ru/ru/" TargetMode="External"/><Relationship Id="rId31" Type="http://schemas.openxmlformats.org/officeDocument/2006/relationships/hyperlink" Target="http://www.ege.edu.ru/ru/" TargetMode="External"/><Relationship Id="rId44" Type="http://schemas.openxmlformats.org/officeDocument/2006/relationships/hyperlink" Target="http://www.fipi.ru/content/otkrytyy-bank-zadaniy-ege" TargetMode="External"/><Relationship Id="rId52" Type="http://schemas.openxmlformats.org/officeDocument/2006/relationships/hyperlink" Target="http://www.fipi.ru/content/otkrytyy-bank-zadaniy-ege" TargetMode="External"/><Relationship Id="rId60" Type="http://schemas.openxmlformats.org/officeDocument/2006/relationships/hyperlink" Target="http://www.ed.gov.ru/%3B" TargetMode="External"/><Relationship Id="rId65" Type="http://schemas.openxmlformats.org/officeDocument/2006/relationships/hyperlink" Target="http://www.zavuch.info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ge.edu.ru/ru/" TargetMode="External"/><Relationship Id="rId14" Type="http://schemas.openxmlformats.org/officeDocument/2006/relationships/hyperlink" Target="http://www.fipi.ru/content/otkrytyy-bank-zadaniy-ege" TargetMode="External"/><Relationship Id="rId22" Type="http://schemas.openxmlformats.org/officeDocument/2006/relationships/hyperlink" Target="http://www.fipi.ru/content/otkrytyy-bank-zadaniy-ege" TargetMode="External"/><Relationship Id="rId27" Type="http://schemas.openxmlformats.org/officeDocument/2006/relationships/hyperlink" Target="http://www.ege.edu.ru/ru/" TargetMode="External"/><Relationship Id="rId30" Type="http://schemas.openxmlformats.org/officeDocument/2006/relationships/hyperlink" Target="http://www.fipi.ru/content/otkrytyy-bank-zadaniy-ege" TargetMode="External"/><Relationship Id="rId35" Type="http://schemas.openxmlformats.org/officeDocument/2006/relationships/hyperlink" Target="http://www.ege.edu.ru/ru/" TargetMode="External"/><Relationship Id="rId43" Type="http://schemas.openxmlformats.org/officeDocument/2006/relationships/hyperlink" Target="http://www.ege.edu.ru/ru/" TargetMode="External"/><Relationship Id="rId48" Type="http://schemas.openxmlformats.org/officeDocument/2006/relationships/hyperlink" Target="http://www.fipi.ru/content/otkrytyy-bank-zadaniy-ege" TargetMode="External"/><Relationship Id="rId56" Type="http://schemas.openxmlformats.org/officeDocument/2006/relationships/hyperlink" Target="http://www.fipi.ru/content/otkrytyy-bank-zadaniy-ege" TargetMode="External"/><Relationship Id="rId64" Type="http://schemas.openxmlformats.org/officeDocument/2006/relationships/hyperlink" Target="http://teacher.fio.ru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www.ege.edu.ru/ru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fipi.ru/content/otkrytyy-bank-zadaniy-ege" TargetMode="External"/><Relationship Id="rId17" Type="http://schemas.openxmlformats.org/officeDocument/2006/relationships/hyperlink" Target="http://www.ege.edu.ru/ru/" TargetMode="External"/><Relationship Id="rId25" Type="http://schemas.openxmlformats.org/officeDocument/2006/relationships/hyperlink" Target="http://www.ege.edu.ru/ru/" TargetMode="External"/><Relationship Id="rId33" Type="http://schemas.openxmlformats.org/officeDocument/2006/relationships/hyperlink" Target="http://www.ege.edu.ru/ru/" TargetMode="External"/><Relationship Id="rId38" Type="http://schemas.openxmlformats.org/officeDocument/2006/relationships/hyperlink" Target="http://www.fipi.ru/content/otkrytyy-bank-zadaniy-ege" TargetMode="External"/><Relationship Id="rId46" Type="http://schemas.openxmlformats.org/officeDocument/2006/relationships/hyperlink" Target="http://www.fipi.ru/content/otkrytyy-bank-zadaniy-ege" TargetMode="External"/><Relationship Id="rId59" Type="http://schemas.openxmlformats.org/officeDocument/2006/relationships/hyperlink" Target="http://www.informika.ru/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www.fipi.ru/content/otkrytyy-bank-zadaniy-ege" TargetMode="External"/><Relationship Id="rId41" Type="http://schemas.openxmlformats.org/officeDocument/2006/relationships/hyperlink" Target="http://www.ege.edu.ru/ru/" TargetMode="External"/><Relationship Id="rId54" Type="http://schemas.openxmlformats.org/officeDocument/2006/relationships/hyperlink" Target="http://www.fipi.ru/content/otkrytyy-bank-zadaniy-ege" TargetMode="External"/><Relationship Id="rId62" Type="http://schemas.openxmlformats.org/officeDocument/2006/relationships/hyperlink" Target="http://school-collection.edu.ru/catalog/pupi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6E5CE-AB86-4BCC-BA2D-83A2EA406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9</Pages>
  <Words>3511</Words>
  <Characters>20015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LAK</cp:lastModifiedBy>
  <cp:revision>58</cp:revision>
  <cp:lastPrinted>2024-08-29T05:01:00Z</cp:lastPrinted>
  <dcterms:created xsi:type="dcterms:W3CDTF">2020-09-12T15:13:00Z</dcterms:created>
  <dcterms:modified xsi:type="dcterms:W3CDTF">2024-08-29T05:01:00Z</dcterms:modified>
</cp:coreProperties>
</file>